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B683" w14:textId="1C0F76A4" w:rsidR="00A26627" w:rsidRPr="00A26627" w:rsidRDefault="00EE613E" w:rsidP="00B51D30">
      <w:pPr>
        <w:keepNext/>
        <w:tabs>
          <w:tab w:val="left" w:pos="2340"/>
        </w:tabs>
        <w:spacing w:line="240" w:lineRule="auto"/>
        <w:ind w:hanging="180"/>
        <w:outlineLvl w:val="0"/>
        <w:rPr>
          <w:rFonts w:ascii="Arial" w:eastAsia="Times New Roman" w:hAnsi="Arial" w:cs="Arial"/>
          <w:bCs/>
          <w:color w:val="000000"/>
          <w:sz w:val="28"/>
          <w:szCs w:val="28"/>
        </w:rPr>
      </w:pPr>
      <w:r>
        <w:rPr>
          <w:rFonts w:ascii="Arial" w:eastAsia="Times New Roman" w:hAnsi="Arial" w:cs="Arial"/>
          <w:bCs/>
          <w:color w:val="000000"/>
          <w:sz w:val="28"/>
          <w:szCs w:val="28"/>
        </w:rPr>
        <w:t>February 19</w:t>
      </w:r>
      <w:r w:rsidR="00A26627" w:rsidRPr="00A26627">
        <w:rPr>
          <w:rFonts w:ascii="Arial" w:eastAsia="Times New Roman" w:hAnsi="Arial" w:cs="Arial"/>
          <w:bCs/>
          <w:color w:val="000000"/>
          <w:sz w:val="28"/>
          <w:szCs w:val="28"/>
        </w:rPr>
        <w:t>, 202</w:t>
      </w:r>
      <w:r w:rsidR="008E7125">
        <w:rPr>
          <w:rFonts w:ascii="Arial" w:eastAsia="Times New Roman" w:hAnsi="Arial" w:cs="Arial"/>
          <w:bCs/>
          <w:color w:val="000000"/>
          <w:sz w:val="28"/>
          <w:szCs w:val="28"/>
        </w:rPr>
        <w:t>5</w:t>
      </w:r>
    </w:p>
    <w:p w14:paraId="7E519887" w14:textId="77777777" w:rsidR="00A26627" w:rsidRPr="00A26627" w:rsidRDefault="00A26627" w:rsidP="00B51D30">
      <w:pPr>
        <w:tabs>
          <w:tab w:val="left" w:pos="2340"/>
        </w:tabs>
        <w:spacing w:line="240" w:lineRule="auto"/>
        <w:ind w:hanging="180"/>
        <w:rPr>
          <w:rFonts w:ascii="Arial" w:eastAsia="Times New Roman" w:hAnsi="Arial" w:cs="Arial"/>
          <w:color w:val="000000"/>
          <w:sz w:val="28"/>
          <w:szCs w:val="28"/>
        </w:rPr>
      </w:pPr>
    </w:p>
    <w:p w14:paraId="02EEBC2C" w14:textId="2D8A487B" w:rsidR="008D2A57" w:rsidRDefault="00A26627" w:rsidP="00B51D30">
      <w:pPr>
        <w:tabs>
          <w:tab w:val="left" w:pos="810"/>
        </w:tabs>
        <w:spacing w:line="240" w:lineRule="auto"/>
        <w:ind w:left="720" w:hanging="1440"/>
        <w:rPr>
          <w:rFonts w:ascii="Arial" w:eastAsia="Times New Roman" w:hAnsi="Arial" w:cs="Arial"/>
          <w:color w:val="000000"/>
          <w:sz w:val="28"/>
          <w:szCs w:val="28"/>
        </w:rPr>
      </w:pPr>
      <w:r w:rsidRPr="00A26627">
        <w:rPr>
          <w:rFonts w:ascii="Arial" w:eastAsia="Times New Roman" w:hAnsi="Arial" w:cs="Arial"/>
          <w:color w:val="000000"/>
          <w:sz w:val="28"/>
          <w:szCs w:val="28"/>
        </w:rPr>
        <w:t>SUBJECT:</w:t>
      </w:r>
      <w:r w:rsidRPr="00A26627">
        <w:rPr>
          <w:rFonts w:ascii="Arial" w:eastAsia="Times New Roman" w:hAnsi="Arial" w:cs="Arial"/>
          <w:color w:val="000000"/>
          <w:sz w:val="28"/>
          <w:szCs w:val="28"/>
        </w:rPr>
        <w:tab/>
      </w:r>
      <w:r w:rsidRPr="00A26627">
        <w:rPr>
          <w:rFonts w:ascii="Arial" w:eastAsia="Times New Roman" w:hAnsi="Arial" w:cs="Arial"/>
          <w:color w:val="000000"/>
          <w:sz w:val="28"/>
          <w:szCs w:val="28"/>
        </w:rPr>
        <w:tab/>
      </w:r>
      <w:r w:rsidRPr="00A26627">
        <w:rPr>
          <w:rFonts w:ascii="Arial" w:eastAsia="Times New Roman" w:hAnsi="Arial" w:cs="Arial"/>
          <w:sz w:val="28"/>
          <w:szCs w:val="28"/>
        </w:rPr>
        <w:t>The</w:t>
      </w:r>
      <w:r w:rsidRPr="00A26627">
        <w:rPr>
          <w:rFonts w:ascii="Arial" w:eastAsia="Times New Roman" w:hAnsi="Arial" w:cs="Arial"/>
          <w:b/>
          <w:bCs/>
          <w:sz w:val="28"/>
          <w:szCs w:val="28"/>
        </w:rPr>
        <w:t xml:space="preserve"> </w:t>
      </w:r>
      <w:r w:rsidRPr="00A26627">
        <w:rPr>
          <w:rFonts w:ascii="Arial" w:eastAsia="Times New Roman" w:hAnsi="Arial" w:cs="Arial"/>
          <w:bCs/>
          <w:sz w:val="28"/>
          <w:szCs w:val="28"/>
        </w:rPr>
        <w:t>SAME Huntsville Post</w:t>
      </w:r>
      <w:r w:rsidRPr="00A26627">
        <w:rPr>
          <w:rFonts w:ascii="Arial" w:eastAsia="Times New Roman" w:hAnsi="Arial" w:cs="Arial"/>
          <w:color w:val="000000"/>
          <w:sz w:val="28"/>
          <w:szCs w:val="28"/>
        </w:rPr>
        <w:t xml:space="preserve"> </w:t>
      </w:r>
      <w:r w:rsidR="00796C3A">
        <w:rPr>
          <w:rFonts w:ascii="Arial" w:eastAsia="Times New Roman" w:hAnsi="Arial" w:cs="Arial"/>
          <w:color w:val="000000"/>
          <w:sz w:val="28"/>
          <w:szCs w:val="28"/>
        </w:rPr>
        <w:t>Bolding Scholar</w:t>
      </w:r>
      <w:r>
        <w:rPr>
          <w:rFonts w:ascii="Arial" w:eastAsia="Times New Roman" w:hAnsi="Arial" w:cs="Arial"/>
          <w:color w:val="000000"/>
          <w:sz w:val="28"/>
          <w:szCs w:val="28"/>
        </w:rPr>
        <w:t xml:space="preserve"> </w:t>
      </w:r>
      <w:r w:rsidRPr="00A26627">
        <w:rPr>
          <w:rFonts w:ascii="Arial" w:eastAsia="Times New Roman" w:hAnsi="Arial" w:cs="Arial"/>
          <w:color w:val="000000"/>
          <w:sz w:val="28"/>
          <w:szCs w:val="28"/>
        </w:rPr>
        <w:t>Scholarship</w:t>
      </w:r>
      <w:r>
        <w:rPr>
          <w:rFonts w:ascii="Arial" w:eastAsia="Times New Roman" w:hAnsi="Arial" w:cs="Arial"/>
          <w:color w:val="000000"/>
          <w:sz w:val="28"/>
          <w:szCs w:val="28"/>
        </w:rPr>
        <w:t xml:space="preserve"> </w:t>
      </w:r>
    </w:p>
    <w:p w14:paraId="35F143B4" w14:textId="0532A4F3" w:rsidR="00A26627" w:rsidRPr="00A26627" w:rsidRDefault="00A26627" w:rsidP="00B51D30">
      <w:pPr>
        <w:tabs>
          <w:tab w:val="left" w:pos="810"/>
        </w:tabs>
        <w:spacing w:line="240" w:lineRule="auto"/>
        <w:ind w:left="720" w:hanging="1440"/>
        <w:rPr>
          <w:rFonts w:ascii="Arial" w:eastAsia="Times New Roman" w:hAnsi="Arial" w:cs="Arial"/>
          <w:color w:val="000000"/>
          <w:sz w:val="28"/>
          <w:szCs w:val="28"/>
        </w:rPr>
      </w:pPr>
      <w:r>
        <w:rPr>
          <w:rFonts w:ascii="Arial" w:eastAsia="Times New Roman" w:hAnsi="Arial" w:cs="Arial"/>
          <w:color w:val="000000"/>
          <w:sz w:val="28"/>
          <w:szCs w:val="28"/>
        </w:rPr>
        <w:t>Application Guidelines</w:t>
      </w:r>
    </w:p>
    <w:p w14:paraId="03BF2810"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p>
    <w:p w14:paraId="57708EDB" w14:textId="1D8C7D19" w:rsidR="00A26627" w:rsidRPr="00A26627" w:rsidRDefault="00A26627" w:rsidP="00B51D30">
      <w:pPr>
        <w:tabs>
          <w:tab w:val="left" w:pos="2340"/>
        </w:tabs>
        <w:spacing w:line="240" w:lineRule="auto"/>
        <w:ind w:hanging="720"/>
        <w:jc w:val="left"/>
        <w:rPr>
          <w:rFonts w:ascii="Arial" w:eastAsia="Times New Roman" w:hAnsi="Arial" w:cs="Arial"/>
          <w:color w:val="000000"/>
          <w:sz w:val="28"/>
          <w:szCs w:val="28"/>
        </w:rPr>
      </w:pPr>
      <w:r w:rsidRPr="00A26627">
        <w:rPr>
          <w:rFonts w:ascii="Arial" w:eastAsia="Times New Roman" w:hAnsi="Arial" w:cs="Arial"/>
          <w:color w:val="000000"/>
          <w:sz w:val="28"/>
          <w:szCs w:val="28"/>
        </w:rPr>
        <w:t xml:space="preserve">PURPOSE:  To encourage and assist qualified </w:t>
      </w:r>
      <w:r w:rsidR="00796C3A">
        <w:rPr>
          <w:rFonts w:ascii="Arial" w:eastAsia="Times New Roman" w:hAnsi="Arial" w:cs="Arial"/>
          <w:color w:val="000000"/>
          <w:sz w:val="28"/>
          <w:szCs w:val="28"/>
        </w:rPr>
        <w:t>applicants</w:t>
      </w:r>
      <w:r w:rsidRPr="00A26627">
        <w:rPr>
          <w:rFonts w:ascii="Arial" w:eastAsia="Times New Roman" w:hAnsi="Arial" w:cs="Arial"/>
          <w:color w:val="000000"/>
          <w:sz w:val="28"/>
          <w:szCs w:val="28"/>
        </w:rPr>
        <w:t xml:space="preserve"> who wish to pursue a</w:t>
      </w:r>
      <w:r w:rsidR="00796C3A">
        <w:rPr>
          <w:rFonts w:ascii="Arial" w:eastAsia="Times New Roman" w:hAnsi="Arial" w:cs="Arial"/>
          <w:color w:val="000000"/>
          <w:sz w:val="28"/>
          <w:szCs w:val="28"/>
        </w:rPr>
        <w:t>dditional</w:t>
      </w:r>
      <w:r w:rsidRPr="00A26627">
        <w:rPr>
          <w:rFonts w:ascii="Arial" w:eastAsia="Times New Roman" w:hAnsi="Arial" w:cs="Arial"/>
          <w:color w:val="000000"/>
          <w:sz w:val="28"/>
          <w:szCs w:val="28"/>
        </w:rPr>
        <w:t xml:space="preserve"> education</w:t>
      </w:r>
      <w:r w:rsidR="00796C3A">
        <w:rPr>
          <w:rFonts w:ascii="Arial" w:eastAsia="Times New Roman" w:hAnsi="Arial" w:cs="Arial"/>
          <w:color w:val="000000"/>
          <w:sz w:val="28"/>
          <w:szCs w:val="28"/>
        </w:rPr>
        <w:t xml:space="preserve"> at a trade school or College/University in pursuit of a certification, </w:t>
      </w:r>
      <w:r w:rsidR="00B51D30">
        <w:rPr>
          <w:rFonts w:ascii="Arial" w:eastAsia="Times New Roman" w:hAnsi="Arial" w:cs="Arial"/>
          <w:color w:val="000000"/>
          <w:sz w:val="28"/>
          <w:szCs w:val="28"/>
        </w:rPr>
        <w:t>bachelor’s</w:t>
      </w:r>
      <w:r w:rsidR="00796C3A">
        <w:rPr>
          <w:rFonts w:ascii="Arial" w:eastAsia="Times New Roman" w:hAnsi="Arial" w:cs="Arial"/>
          <w:color w:val="000000"/>
          <w:sz w:val="28"/>
          <w:szCs w:val="28"/>
        </w:rPr>
        <w:t xml:space="preserve"> degree, </w:t>
      </w:r>
      <w:r w:rsidR="00B51D30">
        <w:rPr>
          <w:rFonts w:ascii="Arial" w:eastAsia="Times New Roman" w:hAnsi="Arial" w:cs="Arial"/>
          <w:color w:val="000000"/>
          <w:sz w:val="28"/>
          <w:szCs w:val="28"/>
        </w:rPr>
        <w:t>master’s</w:t>
      </w:r>
      <w:r w:rsidR="00796C3A">
        <w:rPr>
          <w:rFonts w:ascii="Arial" w:eastAsia="Times New Roman" w:hAnsi="Arial" w:cs="Arial"/>
          <w:color w:val="000000"/>
          <w:sz w:val="28"/>
          <w:szCs w:val="28"/>
        </w:rPr>
        <w:t xml:space="preserve"> degree, or doctorate</w:t>
      </w:r>
      <w:r w:rsidRPr="00A26627">
        <w:rPr>
          <w:rFonts w:ascii="Arial" w:eastAsia="Times New Roman" w:hAnsi="Arial" w:cs="Arial"/>
          <w:color w:val="000000"/>
          <w:sz w:val="28"/>
          <w:szCs w:val="28"/>
        </w:rPr>
        <w:t xml:space="preserve"> </w:t>
      </w:r>
      <w:r w:rsidR="00796C3A">
        <w:rPr>
          <w:rFonts w:ascii="Arial" w:eastAsia="Times New Roman" w:hAnsi="Arial" w:cs="Arial"/>
          <w:color w:val="000000"/>
          <w:sz w:val="28"/>
          <w:szCs w:val="28"/>
        </w:rPr>
        <w:t>in any field of study</w:t>
      </w:r>
      <w:r w:rsidRPr="00A26627">
        <w:rPr>
          <w:rFonts w:ascii="Arial" w:eastAsia="Times New Roman" w:hAnsi="Arial" w:cs="Arial"/>
          <w:color w:val="000000"/>
          <w:sz w:val="28"/>
          <w:szCs w:val="28"/>
        </w:rPr>
        <w:t xml:space="preserve"> so that they, in turn, might further the goals and exemplify the ideals of </w:t>
      </w:r>
      <w:r w:rsidR="00796C3A">
        <w:rPr>
          <w:rFonts w:ascii="Arial" w:eastAsia="Times New Roman" w:hAnsi="Arial" w:cs="Arial"/>
          <w:color w:val="000000"/>
          <w:sz w:val="28"/>
          <w:szCs w:val="28"/>
        </w:rPr>
        <w:t>being a Bolding Scholar.</w:t>
      </w:r>
      <w:r w:rsidR="00AE1E8F">
        <w:rPr>
          <w:rFonts w:ascii="Arial" w:eastAsia="Times New Roman" w:hAnsi="Arial" w:cs="Arial"/>
          <w:color w:val="000000"/>
          <w:sz w:val="28"/>
          <w:szCs w:val="28"/>
        </w:rPr>
        <w:t xml:space="preserve">  </w:t>
      </w:r>
    </w:p>
    <w:p w14:paraId="1425455F"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p>
    <w:p w14:paraId="74E310DF" w14:textId="175B6435" w:rsidR="00A26627" w:rsidRPr="00B51D30" w:rsidRDefault="00A26627" w:rsidP="00B51D30">
      <w:pPr>
        <w:spacing w:line="240" w:lineRule="auto"/>
        <w:ind w:hanging="720"/>
        <w:jc w:val="left"/>
        <w:rPr>
          <w:rFonts w:ascii="Arial" w:eastAsia="Times New Roman" w:hAnsi="Arial" w:cs="Arial"/>
          <w:color w:val="000000"/>
          <w:sz w:val="28"/>
          <w:szCs w:val="28"/>
        </w:rPr>
      </w:pPr>
      <w:r w:rsidRPr="00A26627">
        <w:rPr>
          <w:rFonts w:ascii="Arial" w:eastAsia="Times New Roman" w:hAnsi="Arial" w:cs="Arial"/>
          <w:color w:val="000000"/>
          <w:sz w:val="28"/>
          <w:szCs w:val="28"/>
        </w:rPr>
        <w:t>TERMS:  One</w:t>
      </w:r>
      <w:r w:rsidR="00A15ABD">
        <w:rPr>
          <w:rFonts w:ascii="Arial" w:eastAsia="Times New Roman" w:hAnsi="Arial" w:cs="Arial"/>
          <w:color w:val="000000"/>
          <w:sz w:val="28"/>
          <w:szCs w:val="28"/>
        </w:rPr>
        <w:t xml:space="preserve"> Merit Based</w:t>
      </w:r>
      <w:r w:rsidRPr="00A26627">
        <w:rPr>
          <w:rFonts w:ascii="Arial" w:eastAsia="Times New Roman" w:hAnsi="Arial" w:cs="Arial"/>
          <w:color w:val="000000"/>
          <w:sz w:val="28"/>
          <w:szCs w:val="28"/>
        </w:rPr>
        <w:t xml:space="preserve"> </w:t>
      </w:r>
      <w:r w:rsidR="00796C3A">
        <w:rPr>
          <w:rFonts w:ascii="Arial" w:eastAsia="Times New Roman" w:hAnsi="Arial" w:cs="Arial"/>
          <w:color w:val="000000"/>
          <w:sz w:val="28"/>
          <w:szCs w:val="28"/>
        </w:rPr>
        <w:t>Scholarship that is up to $30,000 that will be paid in</w:t>
      </w:r>
      <w:r w:rsidR="00B51D30">
        <w:rPr>
          <w:rFonts w:ascii="Arial" w:eastAsia="Times New Roman" w:hAnsi="Arial" w:cs="Arial"/>
          <w:color w:val="000000"/>
          <w:sz w:val="28"/>
          <w:szCs w:val="28"/>
        </w:rPr>
        <w:t xml:space="preserve"> </w:t>
      </w:r>
      <w:r w:rsidR="00796C3A">
        <w:rPr>
          <w:rFonts w:ascii="Arial" w:eastAsia="Times New Roman" w:hAnsi="Arial" w:cs="Arial"/>
          <w:color w:val="000000"/>
          <w:sz w:val="28"/>
          <w:szCs w:val="28"/>
        </w:rPr>
        <w:t xml:space="preserve">increments after evaluation of the progress of the payback project.  The initial award will </w:t>
      </w:r>
      <w:r w:rsidR="00B51D30">
        <w:rPr>
          <w:rFonts w:ascii="Arial" w:eastAsia="Times New Roman" w:hAnsi="Arial" w:cs="Arial"/>
          <w:color w:val="000000"/>
          <w:sz w:val="28"/>
          <w:szCs w:val="28"/>
        </w:rPr>
        <w:t>be</w:t>
      </w:r>
      <w:r w:rsidR="00796C3A">
        <w:rPr>
          <w:rFonts w:ascii="Arial" w:eastAsia="Times New Roman" w:hAnsi="Arial" w:cs="Arial"/>
          <w:color w:val="000000"/>
          <w:sz w:val="28"/>
          <w:szCs w:val="28"/>
        </w:rPr>
        <w:t xml:space="preserve"> $5,000 for the first academic semester. </w:t>
      </w:r>
      <w:r w:rsidR="00896985">
        <w:rPr>
          <w:rFonts w:ascii="Arial" w:eastAsia="Times New Roman" w:hAnsi="Arial" w:cs="Arial"/>
          <w:color w:val="000000"/>
          <w:sz w:val="28"/>
          <w:szCs w:val="28"/>
        </w:rPr>
        <w:t xml:space="preserve"> Remaining distributions</w:t>
      </w:r>
      <w:r w:rsidR="00697C88">
        <w:rPr>
          <w:rFonts w:ascii="Arial" w:eastAsia="Times New Roman" w:hAnsi="Arial" w:cs="Arial"/>
          <w:color w:val="000000"/>
          <w:sz w:val="28"/>
          <w:szCs w:val="28"/>
        </w:rPr>
        <w:t xml:space="preserve"> dollar amount </w:t>
      </w:r>
      <w:r w:rsidR="009C4533">
        <w:rPr>
          <w:rFonts w:ascii="Arial" w:eastAsia="Times New Roman" w:hAnsi="Arial" w:cs="Arial"/>
          <w:color w:val="000000"/>
          <w:sz w:val="28"/>
          <w:szCs w:val="28"/>
        </w:rPr>
        <w:t>(</w:t>
      </w:r>
      <w:r w:rsidR="00697C88">
        <w:rPr>
          <w:rFonts w:ascii="Arial" w:eastAsia="Times New Roman" w:hAnsi="Arial" w:cs="Arial"/>
          <w:color w:val="000000"/>
          <w:sz w:val="28"/>
          <w:szCs w:val="28"/>
        </w:rPr>
        <w:t xml:space="preserve">will not exceed </w:t>
      </w:r>
      <w:r w:rsidR="009C4533">
        <w:rPr>
          <w:rFonts w:ascii="Arial" w:eastAsia="Times New Roman" w:hAnsi="Arial" w:cs="Arial"/>
          <w:color w:val="000000"/>
          <w:sz w:val="28"/>
          <w:szCs w:val="28"/>
        </w:rPr>
        <w:t>$10,000.00 increment)</w:t>
      </w:r>
      <w:r w:rsidR="00896985">
        <w:rPr>
          <w:rFonts w:ascii="Arial" w:eastAsia="Times New Roman" w:hAnsi="Arial" w:cs="Arial"/>
          <w:color w:val="000000"/>
          <w:sz w:val="28"/>
          <w:szCs w:val="28"/>
        </w:rPr>
        <w:t xml:space="preserve"> will be dependent on the </w:t>
      </w:r>
      <w:r w:rsidR="004F71F1">
        <w:rPr>
          <w:rFonts w:ascii="Arial" w:eastAsia="Times New Roman" w:hAnsi="Arial" w:cs="Arial"/>
          <w:color w:val="000000"/>
          <w:sz w:val="28"/>
          <w:szCs w:val="28"/>
        </w:rPr>
        <w:t xml:space="preserve">applicants progress on </w:t>
      </w:r>
      <w:r w:rsidR="00EE5343">
        <w:rPr>
          <w:rFonts w:ascii="Arial" w:eastAsia="Times New Roman" w:hAnsi="Arial" w:cs="Arial"/>
          <w:color w:val="000000"/>
          <w:sz w:val="28"/>
          <w:szCs w:val="28"/>
        </w:rPr>
        <w:t>their Bold project.</w:t>
      </w:r>
    </w:p>
    <w:p w14:paraId="2210F7BF" w14:textId="0808E226" w:rsidR="00B51D30" w:rsidRPr="00A26627" w:rsidRDefault="00A26627" w:rsidP="00B51D30">
      <w:pPr>
        <w:tabs>
          <w:tab w:val="left" w:pos="2430"/>
        </w:tabs>
        <w:spacing w:line="240" w:lineRule="auto"/>
        <w:ind w:hanging="900"/>
        <w:jc w:val="left"/>
        <w:rPr>
          <w:rFonts w:ascii="Arial" w:eastAsia="Times New Roman" w:hAnsi="Arial" w:cs="Arial"/>
          <w:color w:val="000000"/>
          <w:sz w:val="28"/>
          <w:szCs w:val="28"/>
        </w:rPr>
      </w:pPr>
      <w:r w:rsidRPr="00A26627">
        <w:rPr>
          <w:rFonts w:ascii="Arial" w:eastAsia="Times New Roman" w:hAnsi="Arial" w:cs="Arial"/>
          <w:b/>
          <w:color w:val="000000"/>
          <w:sz w:val="28"/>
          <w:szCs w:val="28"/>
        </w:rPr>
        <w:tab/>
        <w:t xml:space="preserve">Application, </w:t>
      </w:r>
      <w:r w:rsidR="00796C3A">
        <w:rPr>
          <w:rFonts w:ascii="Arial" w:eastAsia="Times New Roman" w:hAnsi="Arial" w:cs="Arial"/>
          <w:b/>
          <w:color w:val="000000"/>
          <w:sz w:val="28"/>
          <w:szCs w:val="28"/>
        </w:rPr>
        <w:t xml:space="preserve">Resume, </w:t>
      </w:r>
      <w:r w:rsidR="00B51D30">
        <w:rPr>
          <w:rFonts w:ascii="Arial" w:eastAsia="Times New Roman" w:hAnsi="Arial" w:cs="Arial"/>
          <w:b/>
          <w:color w:val="000000"/>
          <w:sz w:val="28"/>
          <w:szCs w:val="28"/>
        </w:rPr>
        <w:t>T</w:t>
      </w:r>
      <w:r w:rsidRPr="00A26627">
        <w:rPr>
          <w:rFonts w:ascii="Arial" w:eastAsia="Times New Roman" w:hAnsi="Arial" w:cs="Arial"/>
          <w:b/>
          <w:color w:val="000000"/>
          <w:sz w:val="28"/>
          <w:szCs w:val="28"/>
        </w:rPr>
        <w:t>ranscript,</w:t>
      </w:r>
      <w:r w:rsidR="00697C88">
        <w:rPr>
          <w:rFonts w:ascii="Arial" w:eastAsia="Times New Roman" w:hAnsi="Arial" w:cs="Arial"/>
          <w:b/>
          <w:color w:val="000000"/>
          <w:sz w:val="28"/>
          <w:szCs w:val="28"/>
        </w:rPr>
        <w:t xml:space="preserve"> Video,</w:t>
      </w:r>
      <w:r w:rsidRPr="00A26627">
        <w:rPr>
          <w:rFonts w:ascii="Arial" w:eastAsia="Times New Roman" w:hAnsi="Arial" w:cs="Arial"/>
          <w:b/>
          <w:color w:val="000000"/>
          <w:sz w:val="28"/>
          <w:szCs w:val="28"/>
        </w:rPr>
        <w:t xml:space="preserve"> </w:t>
      </w:r>
      <w:r w:rsidR="00796C3A">
        <w:rPr>
          <w:rFonts w:ascii="Arial" w:eastAsia="Times New Roman" w:hAnsi="Arial" w:cs="Arial"/>
          <w:b/>
          <w:color w:val="000000"/>
          <w:sz w:val="28"/>
          <w:szCs w:val="28"/>
        </w:rPr>
        <w:t xml:space="preserve">DD214 </w:t>
      </w:r>
      <w:r w:rsidRPr="00A26627">
        <w:rPr>
          <w:rFonts w:ascii="Arial" w:eastAsia="Times New Roman" w:hAnsi="Arial" w:cs="Arial"/>
          <w:b/>
          <w:color w:val="000000"/>
          <w:sz w:val="28"/>
          <w:szCs w:val="28"/>
        </w:rPr>
        <w:t xml:space="preserve">and </w:t>
      </w:r>
      <w:r w:rsidR="00B51D30">
        <w:rPr>
          <w:rFonts w:ascii="Arial" w:eastAsia="Times New Roman" w:hAnsi="Arial" w:cs="Arial"/>
          <w:b/>
          <w:color w:val="000000"/>
          <w:sz w:val="28"/>
          <w:szCs w:val="28"/>
        </w:rPr>
        <w:t>L</w:t>
      </w:r>
      <w:r w:rsidRPr="00A26627">
        <w:rPr>
          <w:rFonts w:ascii="Arial" w:eastAsia="Times New Roman" w:hAnsi="Arial" w:cs="Arial"/>
          <w:b/>
          <w:color w:val="000000"/>
          <w:sz w:val="28"/>
          <w:szCs w:val="28"/>
        </w:rPr>
        <w:t xml:space="preserve">etters of </w:t>
      </w:r>
      <w:r w:rsidR="00B51D30">
        <w:rPr>
          <w:rFonts w:ascii="Arial" w:eastAsia="Times New Roman" w:hAnsi="Arial" w:cs="Arial"/>
          <w:b/>
          <w:color w:val="000000"/>
          <w:sz w:val="28"/>
          <w:szCs w:val="28"/>
        </w:rPr>
        <w:t>R</w:t>
      </w:r>
      <w:r w:rsidRPr="00A26627">
        <w:rPr>
          <w:rFonts w:ascii="Arial" w:eastAsia="Times New Roman" w:hAnsi="Arial" w:cs="Arial"/>
          <w:b/>
          <w:color w:val="000000"/>
          <w:sz w:val="28"/>
          <w:szCs w:val="28"/>
        </w:rPr>
        <w:t>ecommendation must be received no later than 5 May 202</w:t>
      </w:r>
      <w:r w:rsidR="008E7125">
        <w:rPr>
          <w:rFonts w:ascii="Arial" w:eastAsia="Times New Roman" w:hAnsi="Arial" w:cs="Arial"/>
          <w:b/>
          <w:color w:val="000000"/>
          <w:sz w:val="28"/>
          <w:szCs w:val="28"/>
        </w:rPr>
        <w:t>5</w:t>
      </w:r>
      <w:r w:rsidRPr="00A26627">
        <w:rPr>
          <w:rFonts w:ascii="Arial" w:eastAsia="Times New Roman" w:hAnsi="Arial" w:cs="Arial"/>
          <w:color w:val="000000"/>
          <w:sz w:val="28"/>
          <w:szCs w:val="28"/>
        </w:rPr>
        <w:t xml:space="preserve">. </w:t>
      </w:r>
      <w:r w:rsidRPr="00A26627">
        <w:rPr>
          <w:rFonts w:ascii="Arial" w:eastAsia="Times New Roman" w:hAnsi="Arial" w:cs="Arial"/>
          <w:b/>
          <w:color w:val="000000"/>
          <w:sz w:val="28"/>
          <w:szCs w:val="28"/>
        </w:rPr>
        <w:t>No Exceptions.</w:t>
      </w:r>
      <w:r w:rsidR="00B51D30">
        <w:rPr>
          <w:rFonts w:ascii="Arial" w:eastAsia="Times New Roman" w:hAnsi="Arial" w:cs="Arial"/>
          <w:b/>
          <w:color w:val="000000"/>
          <w:sz w:val="28"/>
          <w:szCs w:val="28"/>
        </w:rPr>
        <w:t xml:space="preserve"> </w:t>
      </w:r>
      <w:r w:rsidR="00B51D30" w:rsidRPr="00B51D30">
        <w:rPr>
          <w:rFonts w:ascii="Arial" w:eastAsia="Times New Roman" w:hAnsi="Arial" w:cs="Arial"/>
          <w:b/>
          <w:color w:val="000000"/>
          <w:sz w:val="28"/>
          <w:szCs w:val="28"/>
        </w:rPr>
        <w:t>(The Letters of Recommendation MUST be signed!  These letters WILL NOT be accepted if not signed!</w:t>
      </w:r>
      <w:r w:rsidR="00B51D30" w:rsidRPr="00B51D30">
        <w:rPr>
          <w:rFonts w:ascii="Arial" w:eastAsia="Times New Roman" w:hAnsi="Arial" w:cs="Arial"/>
          <w:color w:val="000000"/>
          <w:sz w:val="28"/>
          <w:szCs w:val="28"/>
        </w:rPr>
        <w:t>).</w:t>
      </w:r>
    </w:p>
    <w:p w14:paraId="7FFD27EF" w14:textId="77777777" w:rsidR="00B51D30" w:rsidRPr="00A26627" w:rsidRDefault="00B51D30" w:rsidP="00B51D30">
      <w:pPr>
        <w:tabs>
          <w:tab w:val="left" w:pos="2340"/>
        </w:tabs>
        <w:spacing w:line="240" w:lineRule="auto"/>
        <w:ind w:hanging="180"/>
        <w:jc w:val="left"/>
        <w:rPr>
          <w:rFonts w:ascii="Arial" w:eastAsia="Times New Roman" w:hAnsi="Arial" w:cs="Arial"/>
          <w:color w:val="000000"/>
          <w:sz w:val="28"/>
          <w:szCs w:val="28"/>
        </w:rPr>
      </w:pPr>
    </w:p>
    <w:p w14:paraId="2F2F253D" w14:textId="2DF1FBF4" w:rsidR="005E01F2" w:rsidRDefault="005E01F2" w:rsidP="00B51D30">
      <w:pPr>
        <w:tabs>
          <w:tab w:val="left" w:pos="2340"/>
        </w:tabs>
        <w:spacing w:line="240" w:lineRule="auto"/>
        <w:ind w:hanging="180"/>
        <w:jc w:val="left"/>
        <w:rPr>
          <w:rFonts w:ascii="Arial" w:eastAsia="Times New Roman" w:hAnsi="Arial" w:cs="Arial"/>
          <w:b/>
          <w:color w:val="000000"/>
          <w:sz w:val="28"/>
          <w:szCs w:val="28"/>
        </w:rPr>
      </w:pPr>
    </w:p>
    <w:p w14:paraId="6893E5BB" w14:textId="77777777" w:rsidR="005E01F2" w:rsidRDefault="005E01F2" w:rsidP="00B51D30">
      <w:pPr>
        <w:tabs>
          <w:tab w:val="left" w:pos="2340"/>
        </w:tabs>
        <w:spacing w:line="240" w:lineRule="auto"/>
        <w:jc w:val="left"/>
        <w:rPr>
          <w:rFonts w:ascii="Arial" w:eastAsia="Times New Roman" w:hAnsi="Arial" w:cs="Arial"/>
          <w:b/>
          <w:color w:val="000000"/>
          <w:sz w:val="28"/>
          <w:szCs w:val="28"/>
        </w:rPr>
      </w:pPr>
    </w:p>
    <w:p w14:paraId="35A5BB8E" w14:textId="77777777" w:rsidR="005E01F2" w:rsidRDefault="005E01F2" w:rsidP="00B51D30">
      <w:pPr>
        <w:tabs>
          <w:tab w:val="left" w:pos="2340"/>
        </w:tabs>
        <w:spacing w:line="240" w:lineRule="auto"/>
        <w:jc w:val="left"/>
        <w:rPr>
          <w:rFonts w:ascii="Arial" w:eastAsia="Times New Roman" w:hAnsi="Arial" w:cs="Arial"/>
          <w:b/>
          <w:color w:val="000000"/>
          <w:sz w:val="28"/>
          <w:szCs w:val="28"/>
        </w:rPr>
      </w:pPr>
    </w:p>
    <w:p w14:paraId="06B2163B" w14:textId="452D139E" w:rsidR="005E01F2" w:rsidRDefault="005E01F2" w:rsidP="00B51D30">
      <w:pPr>
        <w:tabs>
          <w:tab w:val="left" w:pos="2340"/>
        </w:tabs>
        <w:spacing w:line="240" w:lineRule="auto"/>
        <w:ind w:left="-720"/>
        <w:jc w:val="both"/>
        <w:rPr>
          <w:rFonts w:ascii="Arial" w:eastAsia="Times New Roman" w:hAnsi="Arial" w:cs="Arial"/>
          <w:color w:val="000000"/>
          <w:sz w:val="28"/>
          <w:szCs w:val="28"/>
        </w:rPr>
      </w:pPr>
      <w:r w:rsidRPr="005E01F2">
        <w:rPr>
          <w:rFonts w:ascii="Arial" w:eastAsia="Times New Roman" w:hAnsi="Arial" w:cs="Arial"/>
          <w:color w:val="000000"/>
          <w:sz w:val="28"/>
          <w:szCs w:val="28"/>
        </w:rPr>
        <w:t>GOAL</w:t>
      </w:r>
      <w:r w:rsidR="00B51D30">
        <w:rPr>
          <w:rFonts w:ascii="Arial" w:eastAsia="Times New Roman" w:hAnsi="Arial" w:cs="Arial"/>
          <w:color w:val="000000"/>
          <w:sz w:val="28"/>
          <w:szCs w:val="28"/>
        </w:rPr>
        <w:t>S</w:t>
      </w:r>
      <w:r w:rsidRPr="005E01F2">
        <w:rPr>
          <w:rFonts w:ascii="Arial" w:eastAsia="Times New Roman" w:hAnsi="Arial" w:cs="Arial"/>
          <w:color w:val="000000"/>
          <w:sz w:val="28"/>
          <w:szCs w:val="28"/>
        </w:rPr>
        <w:t xml:space="preserve"> &amp; IDEAL</w:t>
      </w:r>
      <w:r w:rsidR="00B51D30">
        <w:rPr>
          <w:rFonts w:ascii="Arial" w:eastAsia="Times New Roman" w:hAnsi="Arial" w:cs="Arial"/>
          <w:color w:val="000000"/>
          <w:sz w:val="28"/>
          <w:szCs w:val="28"/>
        </w:rPr>
        <w:t>S</w:t>
      </w:r>
      <w:r w:rsidRPr="005E01F2">
        <w:rPr>
          <w:rFonts w:ascii="Arial" w:eastAsia="Times New Roman" w:hAnsi="Arial" w:cs="Arial"/>
          <w:color w:val="000000"/>
          <w:sz w:val="28"/>
          <w:szCs w:val="28"/>
        </w:rPr>
        <w:t xml:space="preserve"> of BEING A BOLDING SCHOLAR</w:t>
      </w:r>
      <w:r w:rsidR="00B51D30">
        <w:rPr>
          <w:rFonts w:ascii="Arial" w:eastAsia="Times New Roman" w:hAnsi="Arial" w:cs="Arial"/>
          <w:color w:val="000000"/>
          <w:sz w:val="28"/>
          <w:szCs w:val="28"/>
        </w:rPr>
        <w:t>:</w:t>
      </w:r>
    </w:p>
    <w:p w14:paraId="29BDC5CE" w14:textId="75646ECB" w:rsidR="005E01F2" w:rsidRPr="001E07AF" w:rsidRDefault="005E01F2" w:rsidP="00B51D30">
      <w:pPr>
        <w:pStyle w:val="ListParagraph"/>
        <w:numPr>
          <w:ilvl w:val="0"/>
          <w:numId w:val="1"/>
        </w:numPr>
        <w:tabs>
          <w:tab w:val="left" w:pos="2340"/>
        </w:tabs>
        <w:spacing w:line="240" w:lineRule="auto"/>
        <w:jc w:val="left"/>
        <w:rPr>
          <w:rFonts w:ascii="Arial" w:eastAsia="Times New Roman" w:hAnsi="Arial" w:cs="Arial"/>
          <w:color w:val="000000"/>
          <w:sz w:val="28"/>
          <w:szCs w:val="28"/>
        </w:rPr>
      </w:pPr>
      <w:r w:rsidRPr="001E07AF">
        <w:rPr>
          <w:rFonts w:ascii="Arial" w:eastAsia="Times New Roman" w:hAnsi="Arial" w:cs="Arial"/>
          <w:color w:val="000000"/>
          <w:sz w:val="28"/>
          <w:szCs w:val="28"/>
        </w:rPr>
        <w:t xml:space="preserve">Empower the </w:t>
      </w:r>
      <w:r w:rsidR="001E07AF">
        <w:rPr>
          <w:rFonts w:ascii="Arial" w:eastAsia="Times New Roman" w:hAnsi="Arial" w:cs="Arial"/>
          <w:color w:val="000000"/>
          <w:sz w:val="28"/>
          <w:szCs w:val="28"/>
        </w:rPr>
        <w:t>applicants spirit of service</w:t>
      </w:r>
      <w:r w:rsidR="001E07AF" w:rsidRPr="001E07AF">
        <w:rPr>
          <w:rFonts w:ascii="Arial" w:eastAsia="Times New Roman" w:hAnsi="Arial" w:cs="Arial"/>
          <w:color w:val="000000"/>
          <w:sz w:val="28"/>
          <w:szCs w:val="28"/>
        </w:rPr>
        <w:t xml:space="preserve"> to be able to grow their impact to society</w:t>
      </w:r>
      <w:r w:rsidRPr="001E07AF">
        <w:rPr>
          <w:rFonts w:ascii="Arial" w:eastAsia="Times New Roman" w:hAnsi="Arial" w:cs="Arial"/>
          <w:color w:val="000000"/>
          <w:sz w:val="28"/>
          <w:szCs w:val="28"/>
        </w:rPr>
        <w:t xml:space="preserve"> </w:t>
      </w:r>
      <w:r w:rsidR="006F0C7E">
        <w:rPr>
          <w:rFonts w:ascii="Arial" w:eastAsia="Times New Roman" w:hAnsi="Arial" w:cs="Arial"/>
          <w:color w:val="000000"/>
          <w:sz w:val="28"/>
          <w:szCs w:val="28"/>
        </w:rPr>
        <w:t>in areas where they</w:t>
      </w:r>
      <w:r w:rsidRPr="001E07AF">
        <w:rPr>
          <w:rFonts w:ascii="Arial" w:eastAsia="Times New Roman" w:hAnsi="Arial" w:cs="Arial"/>
          <w:color w:val="000000"/>
          <w:sz w:val="28"/>
          <w:szCs w:val="28"/>
        </w:rPr>
        <w:t xml:space="preserve"> supported and lead efforts </w:t>
      </w:r>
      <w:r w:rsidR="00E05765">
        <w:rPr>
          <w:rFonts w:ascii="Arial" w:eastAsia="Times New Roman" w:hAnsi="Arial" w:cs="Arial"/>
          <w:color w:val="000000"/>
          <w:sz w:val="28"/>
          <w:szCs w:val="28"/>
        </w:rPr>
        <w:t>in</w:t>
      </w:r>
      <w:r w:rsidRPr="001E07AF">
        <w:rPr>
          <w:rFonts w:ascii="Arial" w:eastAsia="Times New Roman" w:hAnsi="Arial" w:cs="Arial"/>
          <w:color w:val="000000"/>
          <w:sz w:val="28"/>
          <w:szCs w:val="28"/>
        </w:rPr>
        <w:t xml:space="preserve"> patriotism and love of country, community service to help those in need and to energize those of merit, veteran support, </w:t>
      </w:r>
      <w:r w:rsidR="001E07AF">
        <w:rPr>
          <w:rFonts w:ascii="Arial" w:eastAsia="Times New Roman" w:hAnsi="Arial" w:cs="Arial"/>
          <w:color w:val="000000"/>
          <w:sz w:val="28"/>
          <w:szCs w:val="28"/>
        </w:rPr>
        <w:t xml:space="preserve">and </w:t>
      </w:r>
      <w:r w:rsidRPr="001E07AF">
        <w:rPr>
          <w:rFonts w:ascii="Arial" w:eastAsia="Times New Roman" w:hAnsi="Arial" w:cs="Arial"/>
          <w:color w:val="000000"/>
          <w:sz w:val="28"/>
          <w:szCs w:val="28"/>
        </w:rPr>
        <w:t>mentorship for the younger generation</w:t>
      </w:r>
      <w:r w:rsidR="001E07AF">
        <w:rPr>
          <w:rFonts w:ascii="Arial" w:eastAsia="Times New Roman" w:hAnsi="Arial" w:cs="Arial"/>
          <w:color w:val="000000"/>
          <w:sz w:val="28"/>
          <w:szCs w:val="28"/>
        </w:rPr>
        <w:t>.</w:t>
      </w:r>
    </w:p>
    <w:p w14:paraId="06360119" w14:textId="514281A6" w:rsidR="005E01F2" w:rsidRDefault="006F0C7E" w:rsidP="00B51D30">
      <w:pPr>
        <w:pStyle w:val="ListParagraph"/>
        <w:numPr>
          <w:ilvl w:val="0"/>
          <w:numId w:val="1"/>
        </w:numPr>
        <w:tabs>
          <w:tab w:val="left" w:pos="2340"/>
        </w:tabs>
        <w:spacing w:line="240" w:lineRule="auto"/>
        <w:jc w:val="left"/>
        <w:rPr>
          <w:rFonts w:ascii="Arial" w:eastAsia="Times New Roman" w:hAnsi="Arial" w:cs="Arial"/>
          <w:color w:val="000000"/>
          <w:sz w:val="28"/>
          <w:szCs w:val="28"/>
        </w:rPr>
      </w:pPr>
      <w:r>
        <w:rPr>
          <w:rFonts w:ascii="Arial" w:eastAsia="Times New Roman" w:hAnsi="Arial" w:cs="Arial"/>
          <w:color w:val="000000"/>
          <w:sz w:val="28"/>
          <w:szCs w:val="28"/>
        </w:rPr>
        <w:t>Create a network of Scholar</w:t>
      </w:r>
      <w:r w:rsidR="00E17040">
        <w:rPr>
          <w:rFonts w:ascii="Arial" w:eastAsia="Times New Roman" w:hAnsi="Arial" w:cs="Arial"/>
          <w:color w:val="000000"/>
          <w:sz w:val="28"/>
          <w:szCs w:val="28"/>
        </w:rPr>
        <w:t xml:space="preserve"> leaders</w:t>
      </w:r>
      <w:r>
        <w:rPr>
          <w:rFonts w:ascii="Arial" w:eastAsia="Times New Roman" w:hAnsi="Arial" w:cs="Arial"/>
          <w:color w:val="000000"/>
          <w:sz w:val="28"/>
          <w:szCs w:val="28"/>
        </w:rPr>
        <w:t xml:space="preserve"> who will provide mentorship</w:t>
      </w:r>
      <w:r w:rsidR="00E17040">
        <w:rPr>
          <w:rFonts w:ascii="Arial" w:eastAsia="Times New Roman" w:hAnsi="Arial" w:cs="Arial"/>
          <w:color w:val="000000"/>
          <w:sz w:val="28"/>
          <w:szCs w:val="28"/>
        </w:rPr>
        <w:t>, share solutions</w:t>
      </w:r>
      <w:r>
        <w:rPr>
          <w:rFonts w:ascii="Arial" w:eastAsia="Times New Roman" w:hAnsi="Arial" w:cs="Arial"/>
          <w:color w:val="000000"/>
          <w:sz w:val="28"/>
          <w:szCs w:val="28"/>
        </w:rPr>
        <w:t xml:space="preserve"> with one another and who will </w:t>
      </w:r>
      <w:proofErr w:type="gramStart"/>
      <w:r>
        <w:rPr>
          <w:rFonts w:ascii="Arial" w:eastAsia="Times New Roman" w:hAnsi="Arial" w:cs="Arial"/>
          <w:color w:val="000000"/>
          <w:sz w:val="28"/>
          <w:szCs w:val="28"/>
        </w:rPr>
        <w:t>take action</w:t>
      </w:r>
      <w:proofErr w:type="gramEnd"/>
      <w:r>
        <w:rPr>
          <w:rFonts w:ascii="Arial" w:eastAsia="Times New Roman" w:hAnsi="Arial" w:cs="Arial"/>
          <w:color w:val="000000"/>
          <w:sz w:val="28"/>
          <w:szCs w:val="28"/>
        </w:rPr>
        <w:t xml:space="preserve"> </w:t>
      </w:r>
      <w:r w:rsidR="00E17040">
        <w:rPr>
          <w:rFonts w:ascii="Arial" w:eastAsia="Times New Roman" w:hAnsi="Arial" w:cs="Arial"/>
          <w:color w:val="000000"/>
          <w:sz w:val="28"/>
          <w:szCs w:val="28"/>
        </w:rPr>
        <w:t>on</w:t>
      </w:r>
      <w:r>
        <w:rPr>
          <w:rFonts w:ascii="Arial" w:eastAsia="Times New Roman" w:hAnsi="Arial" w:cs="Arial"/>
          <w:color w:val="000000"/>
          <w:sz w:val="28"/>
          <w:szCs w:val="28"/>
        </w:rPr>
        <w:t xml:space="preserve"> challenges </w:t>
      </w:r>
      <w:r w:rsidR="00E17040">
        <w:rPr>
          <w:rFonts w:ascii="Arial" w:eastAsia="Times New Roman" w:hAnsi="Arial" w:cs="Arial"/>
          <w:color w:val="000000"/>
          <w:sz w:val="28"/>
          <w:szCs w:val="28"/>
        </w:rPr>
        <w:t>by</w:t>
      </w:r>
      <w:r>
        <w:rPr>
          <w:rFonts w:ascii="Arial" w:eastAsia="Times New Roman" w:hAnsi="Arial" w:cs="Arial"/>
          <w:color w:val="000000"/>
          <w:sz w:val="28"/>
          <w:szCs w:val="28"/>
        </w:rPr>
        <w:t xml:space="preserve"> provid</w:t>
      </w:r>
      <w:r w:rsidR="00E17040">
        <w:rPr>
          <w:rFonts w:ascii="Arial" w:eastAsia="Times New Roman" w:hAnsi="Arial" w:cs="Arial"/>
          <w:color w:val="000000"/>
          <w:sz w:val="28"/>
          <w:szCs w:val="28"/>
        </w:rPr>
        <w:t>ing</w:t>
      </w:r>
      <w:r>
        <w:rPr>
          <w:rFonts w:ascii="Arial" w:eastAsia="Times New Roman" w:hAnsi="Arial" w:cs="Arial"/>
          <w:color w:val="000000"/>
          <w:sz w:val="28"/>
          <w:szCs w:val="28"/>
        </w:rPr>
        <w:t xml:space="preserve"> solutions within our society.</w:t>
      </w:r>
    </w:p>
    <w:p w14:paraId="082B9735" w14:textId="3BFBCA57" w:rsidR="00E17040" w:rsidRPr="005E01F2" w:rsidRDefault="005D5E73" w:rsidP="00B51D30">
      <w:pPr>
        <w:pStyle w:val="ListParagraph"/>
        <w:numPr>
          <w:ilvl w:val="0"/>
          <w:numId w:val="1"/>
        </w:numPr>
        <w:tabs>
          <w:tab w:val="left" w:pos="2340"/>
        </w:tabs>
        <w:spacing w:line="240" w:lineRule="auto"/>
        <w:jc w:val="left"/>
        <w:rPr>
          <w:rFonts w:ascii="Arial" w:eastAsia="Times New Roman" w:hAnsi="Arial" w:cs="Arial"/>
          <w:color w:val="000000"/>
          <w:sz w:val="28"/>
          <w:szCs w:val="28"/>
        </w:rPr>
      </w:pPr>
      <w:proofErr w:type="gramStart"/>
      <w:r>
        <w:rPr>
          <w:rFonts w:ascii="Arial" w:eastAsia="Times New Roman" w:hAnsi="Arial" w:cs="Arial"/>
          <w:color w:val="000000"/>
          <w:sz w:val="28"/>
          <w:szCs w:val="28"/>
        </w:rPr>
        <w:t>Enter into</w:t>
      </w:r>
      <w:proofErr w:type="gramEnd"/>
      <w:r>
        <w:rPr>
          <w:rFonts w:ascii="Arial" w:eastAsia="Times New Roman" w:hAnsi="Arial" w:cs="Arial"/>
          <w:color w:val="000000"/>
          <w:sz w:val="28"/>
          <w:szCs w:val="28"/>
        </w:rPr>
        <w:t xml:space="preserve"> a Leadership Development program in order to develop </w:t>
      </w:r>
      <w:r w:rsidR="00B51D30">
        <w:rPr>
          <w:rFonts w:ascii="Arial" w:eastAsia="Times New Roman" w:hAnsi="Arial" w:cs="Arial"/>
          <w:color w:val="000000"/>
          <w:sz w:val="28"/>
          <w:szCs w:val="28"/>
        </w:rPr>
        <w:t>essential</w:t>
      </w:r>
      <w:r>
        <w:rPr>
          <w:rFonts w:ascii="Arial" w:eastAsia="Times New Roman" w:hAnsi="Arial" w:cs="Arial"/>
          <w:color w:val="000000"/>
          <w:sz w:val="28"/>
          <w:szCs w:val="28"/>
        </w:rPr>
        <w:t xml:space="preserve"> skills and grow your impact as a scholar leader.  </w:t>
      </w:r>
    </w:p>
    <w:p w14:paraId="3135091B" w14:textId="77777777" w:rsidR="005E01F2" w:rsidRDefault="005E01F2" w:rsidP="00B51D30">
      <w:pPr>
        <w:tabs>
          <w:tab w:val="left" w:pos="2340"/>
        </w:tabs>
        <w:spacing w:line="240" w:lineRule="auto"/>
        <w:ind w:hanging="720"/>
        <w:jc w:val="left"/>
        <w:rPr>
          <w:rFonts w:ascii="Arial" w:eastAsia="Times New Roman" w:hAnsi="Arial" w:cs="Arial"/>
          <w:color w:val="000000"/>
          <w:sz w:val="28"/>
          <w:szCs w:val="28"/>
        </w:rPr>
      </w:pPr>
    </w:p>
    <w:p w14:paraId="71B8892F" w14:textId="77777777" w:rsidR="005E01F2" w:rsidRDefault="005E01F2" w:rsidP="00B51D30">
      <w:pPr>
        <w:tabs>
          <w:tab w:val="left" w:pos="2340"/>
        </w:tabs>
        <w:spacing w:line="240" w:lineRule="auto"/>
        <w:ind w:hanging="720"/>
        <w:jc w:val="left"/>
        <w:rPr>
          <w:rFonts w:ascii="Arial" w:eastAsia="Times New Roman" w:hAnsi="Arial" w:cs="Arial"/>
          <w:color w:val="000000"/>
          <w:sz w:val="28"/>
          <w:szCs w:val="28"/>
        </w:rPr>
      </w:pPr>
    </w:p>
    <w:p w14:paraId="4A08B43D" w14:textId="5AAB1E5C" w:rsidR="00A15ABD" w:rsidRDefault="00A26627" w:rsidP="00B51D30">
      <w:pPr>
        <w:tabs>
          <w:tab w:val="left" w:pos="2340"/>
        </w:tabs>
        <w:spacing w:line="240" w:lineRule="auto"/>
        <w:ind w:hanging="720"/>
        <w:jc w:val="left"/>
        <w:rPr>
          <w:rFonts w:ascii="Arial" w:eastAsia="Times New Roman" w:hAnsi="Arial" w:cs="Arial"/>
          <w:color w:val="000000"/>
          <w:sz w:val="28"/>
          <w:szCs w:val="28"/>
        </w:rPr>
      </w:pPr>
      <w:r w:rsidRPr="00A26627">
        <w:rPr>
          <w:rFonts w:ascii="Arial" w:eastAsia="Times New Roman" w:hAnsi="Arial" w:cs="Arial"/>
          <w:color w:val="000000"/>
          <w:sz w:val="28"/>
          <w:szCs w:val="28"/>
        </w:rPr>
        <w:t xml:space="preserve">ELIGIBILITY:  </w:t>
      </w:r>
    </w:p>
    <w:p w14:paraId="5F211345" w14:textId="7054031E" w:rsidR="00A26627" w:rsidRPr="00B51D30" w:rsidRDefault="00B51D30" w:rsidP="00B51D30">
      <w:pPr>
        <w:pStyle w:val="ListParagraph"/>
        <w:numPr>
          <w:ilvl w:val="0"/>
          <w:numId w:val="2"/>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lastRenderedPageBreak/>
        <w:t>Active m</w:t>
      </w:r>
      <w:r w:rsidR="00796C3A" w:rsidRPr="00B51D30">
        <w:rPr>
          <w:rFonts w:ascii="Arial" w:eastAsia="Times New Roman" w:hAnsi="Arial" w:cs="Arial"/>
          <w:color w:val="000000"/>
          <w:sz w:val="28"/>
          <w:szCs w:val="28"/>
        </w:rPr>
        <w:t>ember</w:t>
      </w:r>
      <w:r w:rsidRPr="00B51D30">
        <w:rPr>
          <w:rFonts w:ascii="Arial" w:eastAsia="Times New Roman" w:hAnsi="Arial" w:cs="Arial"/>
          <w:color w:val="000000"/>
          <w:sz w:val="28"/>
          <w:szCs w:val="28"/>
        </w:rPr>
        <w:t>ship</w:t>
      </w:r>
      <w:r w:rsidR="00796C3A" w:rsidRPr="00B51D30">
        <w:rPr>
          <w:rFonts w:ascii="Arial" w:eastAsia="Times New Roman" w:hAnsi="Arial" w:cs="Arial"/>
          <w:color w:val="000000"/>
          <w:sz w:val="28"/>
          <w:szCs w:val="28"/>
        </w:rPr>
        <w:t xml:space="preserve"> of the SAME Huntsville Post, </w:t>
      </w:r>
      <w:r w:rsidR="00A26627" w:rsidRPr="00B51D30">
        <w:rPr>
          <w:rFonts w:ascii="Arial" w:eastAsia="Times New Roman" w:hAnsi="Arial" w:cs="Arial"/>
          <w:color w:val="000000"/>
          <w:sz w:val="28"/>
          <w:szCs w:val="28"/>
        </w:rPr>
        <w:t>Son/daughter or grandson/granddaughter or stepson/stepdaughter of an active or deceased member of the Huntsville Post, SAME, or an active student member of the Huntsville Post, SAME.</w:t>
      </w:r>
    </w:p>
    <w:p w14:paraId="3B250EAC" w14:textId="43C787B0" w:rsidR="00A26627" w:rsidRPr="00B51D30" w:rsidRDefault="00A26627" w:rsidP="00B51D30">
      <w:pPr>
        <w:pStyle w:val="ListParagraph"/>
        <w:numPr>
          <w:ilvl w:val="0"/>
          <w:numId w:val="2"/>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t>Accepted by a</w:t>
      </w:r>
      <w:r w:rsidR="00796C3A" w:rsidRPr="00B51D30">
        <w:rPr>
          <w:rFonts w:ascii="Arial" w:eastAsia="Times New Roman" w:hAnsi="Arial" w:cs="Arial"/>
          <w:color w:val="000000"/>
          <w:sz w:val="28"/>
          <w:szCs w:val="28"/>
        </w:rPr>
        <w:t xml:space="preserve"> trade school or an </w:t>
      </w:r>
      <w:r w:rsidRPr="00B51D30">
        <w:rPr>
          <w:rFonts w:ascii="Arial" w:eastAsia="Times New Roman" w:hAnsi="Arial" w:cs="Arial"/>
          <w:color w:val="000000"/>
          <w:sz w:val="28"/>
          <w:szCs w:val="28"/>
        </w:rPr>
        <w:t>accredited college</w:t>
      </w:r>
      <w:r w:rsidR="00796C3A" w:rsidRPr="00B51D30">
        <w:rPr>
          <w:rFonts w:ascii="Arial" w:eastAsia="Times New Roman" w:hAnsi="Arial" w:cs="Arial"/>
          <w:color w:val="000000"/>
          <w:sz w:val="28"/>
          <w:szCs w:val="28"/>
        </w:rPr>
        <w:t>/</w:t>
      </w:r>
      <w:r w:rsidRPr="00B51D30">
        <w:rPr>
          <w:rFonts w:ascii="Arial" w:eastAsia="Times New Roman" w:hAnsi="Arial" w:cs="Arial"/>
          <w:color w:val="000000"/>
          <w:sz w:val="28"/>
          <w:szCs w:val="28"/>
        </w:rPr>
        <w:t>university.</w:t>
      </w:r>
    </w:p>
    <w:p w14:paraId="4812BF15" w14:textId="544F7E37" w:rsidR="00796C3A" w:rsidRPr="00B51D30" w:rsidRDefault="00796C3A" w:rsidP="00B51D30">
      <w:pPr>
        <w:pStyle w:val="ListParagraph"/>
        <w:numPr>
          <w:ilvl w:val="0"/>
          <w:numId w:val="2"/>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t>Veteran or an immediate family member (</w:t>
      </w:r>
      <w:r w:rsidR="0008403D">
        <w:rPr>
          <w:rFonts w:ascii="Arial" w:eastAsia="Times New Roman" w:hAnsi="Arial" w:cs="Arial"/>
          <w:color w:val="000000"/>
          <w:sz w:val="28"/>
          <w:szCs w:val="28"/>
        </w:rPr>
        <w:t xml:space="preserve">Grandchild, </w:t>
      </w:r>
      <w:r w:rsidR="00EE613E">
        <w:rPr>
          <w:rFonts w:ascii="Arial" w:eastAsia="Times New Roman" w:hAnsi="Arial" w:cs="Arial"/>
          <w:color w:val="000000"/>
          <w:sz w:val="28"/>
          <w:szCs w:val="28"/>
        </w:rPr>
        <w:t xml:space="preserve">Spouse, </w:t>
      </w:r>
      <w:r w:rsidRPr="00B51D30">
        <w:rPr>
          <w:rFonts w:ascii="Arial" w:eastAsia="Times New Roman" w:hAnsi="Arial" w:cs="Arial"/>
          <w:color w:val="000000"/>
          <w:sz w:val="28"/>
          <w:szCs w:val="28"/>
        </w:rPr>
        <w:t>Child (by blood, adoption, or marriage</w:t>
      </w:r>
      <w:r w:rsidR="00EE613E">
        <w:rPr>
          <w:rFonts w:ascii="Arial" w:eastAsia="Times New Roman" w:hAnsi="Arial" w:cs="Arial"/>
          <w:color w:val="000000"/>
          <w:sz w:val="28"/>
          <w:szCs w:val="28"/>
        </w:rPr>
        <w:t>).</w:t>
      </w:r>
    </w:p>
    <w:p w14:paraId="3D1377D2" w14:textId="77777777" w:rsidR="00796C3A" w:rsidRDefault="00796C3A" w:rsidP="00B51D30">
      <w:pPr>
        <w:tabs>
          <w:tab w:val="left" w:pos="2340"/>
        </w:tabs>
        <w:spacing w:line="240" w:lineRule="auto"/>
        <w:ind w:hanging="180"/>
        <w:jc w:val="left"/>
        <w:rPr>
          <w:rFonts w:ascii="Arial" w:eastAsia="Times New Roman" w:hAnsi="Arial" w:cs="Arial"/>
          <w:color w:val="000000"/>
          <w:sz w:val="28"/>
          <w:szCs w:val="28"/>
        </w:rPr>
      </w:pPr>
    </w:p>
    <w:p w14:paraId="28F9CDFE" w14:textId="5D693779" w:rsidR="00796C3A" w:rsidRDefault="00796C3A" w:rsidP="00B51D30">
      <w:pPr>
        <w:tabs>
          <w:tab w:val="left" w:pos="2340"/>
        </w:tabs>
        <w:spacing w:line="240" w:lineRule="auto"/>
        <w:jc w:val="left"/>
        <w:rPr>
          <w:rFonts w:ascii="Arial" w:eastAsia="Times New Roman" w:hAnsi="Arial" w:cs="Arial"/>
          <w:color w:val="000000"/>
          <w:sz w:val="28"/>
          <w:szCs w:val="28"/>
        </w:rPr>
      </w:pPr>
    </w:p>
    <w:p w14:paraId="60265A81"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p>
    <w:p w14:paraId="559B5982" w14:textId="77777777" w:rsidR="00A17593" w:rsidRDefault="00A26627" w:rsidP="00B51D30">
      <w:pPr>
        <w:tabs>
          <w:tab w:val="left" w:pos="2340"/>
        </w:tabs>
        <w:spacing w:line="240" w:lineRule="auto"/>
        <w:ind w:left="-630" w:hanging="90"/>
        <w:jc w:val="left"/>
        <w:rPr>
          <w:rFonts w:ascii="Arial" w:eastAsia="Times New Roman" w:hAnsi="Arial" w:cs="Arial"/>
          <w:color w:val="000000"/>
          <w:sz w:val="28"/>
          <w:szCs w:val="28"/>
        </w:rPr>
      </w:pPr>
      <w:r w:rsidRPr="00A26627">
        <w:rPr>
          <w:rFonts w:ascii="Arial" w:eastAsia="Times New Roman" w:hAnsi="Arial" w:cs="Arial"/>
          <w:color w:val="000000"/>
          <w:sz w:val="28"/>
          <w:szCs w:val="28"/>
        </w:rPr>
        <w:tab/>
        <w:t xml:space="preserve">SELECTION CRITERIA:  </w:t>
      </w:r>
    </w:p>
    <w:p w14:paraId="09EFEFF8" w14:textId="62F0CB49" w:rsidR="007F403B" w:rsidRPr="00B51D30" w:rsidRDefault="007F403B"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t>Demonstration that is verifiable through references that shows what the</w:t>
      </w:r>
      <w:r w:rsidR="005E01F2" w:rsidRPr="00B51D30">
        <w:rPr>
          <w:rFonts w:ascii="Arial" w:eastAsia="Times New Roman" w:hAnsi="Arial" w:cs="Arial"/>
          <w:color w:val="000000"/>
          <w:sz w:val="28"/>
          <w:szCs w:val="28"/>
        </w:rPr>
        <w:t xml:space="preserve"> </w:t>
      </w:r>
      <w:r w:rsidRPr="00B51D30">
        <w:rPr>
          <w:rFonts w:ascii="Arial" w:eastAsia="Times New Roman" w:hAnsi="Arial" w:cs="Arial"/>
          <w:color w:val="000000"/>
          <w:sz w:val="28"/>
          <w:szCs w:val="28"/>
        </w:rPr>
        <w:t xml:space="preserve">applicant has done over the past 5 </w:t>
      </w:r>
      <w:proofErr w:type="gramStart"/>
      <w:r w:rsidRPr="00B51D30">
        <w:rPr>
          <w:rFonts w:ascii="Arial" w:eastAsia="Times New Roman" w:hAnsi="Arial" w:cs="Arial"/>
          <w:color w:val="000000"/>
          <w:sz w:val="28"/>
          <w:szCs w:val="28"/>
        </w:rPr>
        <w:t>years that</w:t>
      </w:r>
      <w:proofErr w:type="gramEnd"/>
      <w:r w:rsidRPr="00B51D30">
        <w:rPr>
          <w:rFonts w:ascii="Arial" w:eastAsia="Times New Roman" w:hAnsi="Arial" w:cs="Arial"/>
          <w:color w:val="000000"/>
          <w:sz w:val="28"/>
          <w:szCs w:val="28"/>
        </w:rPr>
        <w:t xml:space="preserve"> </w:t>
      </w:r>
      <w:r w:rsidR="00E05765" w:rsidRPr="00B51D30">
        <w:rPr>
          <w:rFonts w:ascii="Arial" w:eastAsia="Times New Roman" w:hAnsi="Arial" w:cs="Arial"/>
          <w:color w:val="000000"/>
          <w:sz w:val="28"/>
          <w:szCs w:val="28"/>
        </w:rPr>
        <w:t>clearly illustrates</w:t>
      </w:r>
      <w:r w:rsidRPr="00B51D30">
        <w:rPr>
          <w:rFonts w:ascii="Arial" w:eastAsia="Times New Roman" w:hAnsi="Arial" w:cs="Arial"/>
          <w:color w:val="000000"/>
          <w:sz w:val="28"/>
          <w:szCs w:val="28"/>
        </w:rPr>
        <w:t xml:space="preserve"> actions taken that have been in support of patriotism and love of country, community service to help those in need and to energize those of merit, veteran support, mentorship for the younger generation.  Applicant needs to demonstrate increasing leadership responsibility and actions taken.</w:t>
      </w:r>
    </w:p>
    <w:p w14:paraId="5D6AB1F7" w14:textId="108FEA0A" w:rsidR="00A17593" w:rsidRPr="00B51D30" w:rsidRDefault="00A17593"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t>This scholarship requires the awardee to plan and execute a payback project</w:t>
      </w:r>
      <w:r w:rsidR="005D5E73" w:rsidRPr="00B51D30">
        <w:rPr>
          <w:rFonts w:ascii="Arial" w:eastAsia="Times New Roman" w:hAnsi="Arial" w:cs="Arial"/>
          <w:color w:val="000000"/>
          <w:sz w:val="28"/>
          <w:szCs w:val="28"/>
        </w:rPr>
        <w:t xml:space="preserve"> called “</w:t>
      </w:r>
      <w:r w:rsidR="005D5E73" w:rsidRPr="00B51D30">
        <w:rPr>
          <w:rFonts w:ascii="Arial" w:eastAsia="Times New Roman" w:hAnsi="Arial" w:cs="Arial"/>
          <w:b/>
          <w:bCs/>
          <w:color w:val="000000"/>
          <w:sz w:val="28"/>
          <w:szCs w:val="28"/>
        </w:rPr>
        <w:t>The BOLD Project</w:t>
      </w:r>
      <w:r w:rsidR="005D5E73" w:rsidRPr="00B51D30">
        <w:rPr>
          <w:rFonts w:ascii="Arial" w:eastAsia="Times New Roman" w:hAnsi="Arial" w:cs="Arial"/>
          <w:color w:val="000000"/>
          <w:sz w:val="28"/>
          <w:szCs w:val="28"/>
        </w:rPr>
        <w:t>”</w:t>
      </w:r>
      <w:r w:rsidRPr="00B51D30">
        <w:rPr>
          <w:rFonts w:ascii="Arial" w:eastAsia="Times New Roman" w:hAnsi="Arial" w:cs="Arial"/>
          <w:color w:val="000000"/>
          <w:sz w:val="28"/>
          <w:szCs w:val="28"/>
        </w:rPr>
        <w:t xml:space="preserve">.  </w:t>
      </w:r>
      <w:r w:rsidR="005D5E73" w:rsidRPr="00B51D30">
        <w:rPr>
          <w:rFonts w:ascii="Arial" w:eastAsia="Times New Roman" w:hAnsi="Arial" w:cs="Arial"/>
          <w:b/>
          <w:bCs/>
          <w:color w:val="000000"/>
          <w:sz w:val="28"/>
          <w:szCs w:val="28"/>
        </w:rPr>
        <w:t>The BOLD P</w:t>
      </w:r>
      <w:r w:rsidRPr="00B51D30">
        <w:rPr>
          <w:rFonts w:ascii="Arial" w:eastAsia="Times New Roman" w:hAnsi="Arial" w:cs="Arial"/>
          <w:b/>
          <w:bCs/>
          <w:color w:val="000000"/>
          <w:sz w:val="28"/>
          <w:szCs w:val="28"/>
        </w:rPr>
        <w:t>roject</w:t>
      </w:r>
      <w:r w:rsidRPr="00B51D30">
        <w:rPr>
          <w:rFonts w:ascii="Arial" w:eastAsia="Times New Roman" w:hAnsi="Arial" w:cs="Arial"/>
          <w:color w:val="000000"/>
          <w:sz w:val="28"/>
          <w:szCs w:val="28"/>
        </w:rPr>
        <w:t xml:space="preserve"> will be evaluated on a quarterly or semester basis to determine if further funding is provided to the awardee past the initial amount.   </w:t>
      </w:r>
      <w:r w:rsidR="005D5E73" w:rsidRPr="00B51D30">
        <w:rPr>
          <w:rFonts w:ascii="Arial" w:eastAsia="Times New Roman" w:hAnsi="Arial" w:cs="Arial"/>
          <w:color w:val="000000"/>
          <w:sz w:val="28"/>
          <w:szCs w:val="28"/>
        </w:rPr>
        <w:t xml:space="preserve">Please provide a detailed plan and description of what your BOLD Project entails.  </w:t>
      </w:r>
      <w:r w:rsidRPr="00B51D30">
        <w:rPr>
          <w:rFonts w:ascii="Arial" w:eastAsia="Times New Roman" w:hAnsi="Arial" w:cs="Arial"/>
          <w:color w:val="000000"/>
          <w:sz w:val="28"/>
          <w:szCs w:val="28"/>
        </w:rPr>
        <w:t>Please define what success means for the payback project and how to measure success.  There must be sufficient detail in the plan for the payback project to be able to evaluate it</w:t>
      </w:r>
      <w:r w:rsidR="007F403B" w:rsidRPr="00B51D30">
        <w:rPr>
          <w:rFonts w:ascii="Arial" w:eastAsia="Times New Roman" w:hAnsi="Arial" w:cs="Arial"/>
          <w:color w:val="000000"/>
          <w:sz w:val="28"/>
          <w:szCs w:val="28"/>
        </w:rPr>
        <w:t>s</w:t>
      </w:r>
      <w:r w:rsidRPr="00B51D30">
        <w:rPr>
          <w:rFonts w:ascii="Arial" w:eastAsia="Times New Roman" w:hAnsi="Arial" w:cs="Arial"/>
          <w:color w:val="000000"/>
          <w:sz w:val="28"/>
          <w:szCs w:val="28"/>
        </w:rPr>
        <w:t xml:space="preserve"> potential for success.  </w:t>
      </w:r>
      <w:r w:rsidR="005E4C21">
        <w:rPr>
          <w:rFonts w:ascii="Arial" w:eastAsia="Times New Roman" w:hAnsi="Arial" w:cs="Arial"/>
          <w:color w:val="000000"/>
          <w:sz w:val="28"/>
          <w:szCs w:val="28"/>
        </w:rPr>
        <w:t xml:space="preserve">This plan shall contain quarter milestones that will be used in the evaluation for continued funding.  </w:t>
      </w:r>
    </w:p>
    <w:p w14:paraId="0C4623B5" w14:textId="6BE64873" w:rsidR="007F403B" w:rsidRPr="00B51D30" w:rsidRDefault="00E05765"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b/>
          <w:bCs/>
          <w:color w:val="000000"/>
          <w:sz w:val="28"/>
          <w:szCs w:val="28"/>
        </w:rPr>
        <w:t>The BOLD Project</w:t>
      </w:r>
      <w:r w:rsidR="007F403B" w:rsidRPr="00B51D30">
        <w:rPr>
          <w:rFonts w:ascii="Arial" w:eastAsia="Times New Roman" w:hAnsi="Arial" w:cs="Arial"/>
          <w:color w:val="000000"/>
          <w:sz w:val="28"/>
          <w:szCs w:val="28"/>
        </w:rPr>
        <w:t xml:space="preserve"> that align with patriotism and love of country, community service to help those in need and to energize those of merit, veteran support, mentorship for the younger generation will be given the highest rating.  </w:t>
      </w:r>
    </w:p>
    <w:p w14:paraId="55E9836C" w14:textId="5B3C8472" w:rsidR="007F403B" w:rsidRPr="00B51D30" w:rsidRDefault="007F403B"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t xml:space="preserve">Areas of study/certification that will assist the applicant to </w:t>
      </w:r>
      <w:r w:rsidR="005D5E73" w:rsidRPr="00B51D30">
        <w:rPr>
          <w:rFonts w:ascii="Arial" w:eastAsia="Times New Roman" w:hAnsi="Arial" w:cs="Arial"/>
          <w:color w:val="000000"/>
          <w:sz w:val="28"/>
          <w:szCs w:val="28"/>
        </w:rPr>
        <w:t>increase their impact to society</w:t>
      </w:r>
      <w:r w:rsidR="00AE1E8F" w:rsidRPr="00B51D30">
        <w:rPr>
          <w:rFonts w:ascii="Arial" w:eastAsia="Times New Roman" w:hAnsi="Arial" w:cs="Arial"/>
          <w:color w:val="000000"/>
          <w:sz w:val="28"/>
          <w:szCs w:val="28"/>
        </w:rPr>
        <w:t xml:space="preserve"> that </w:t>
      </w:r>
      <w:r w:rsidRPr="00B51D30">
        <w:rPr>
          <w:rFonts w:ascii="Arial" w:eastAsia="Times New Roman" w:hAnsi="Arial" w:cs="Arial"/>
          <w:color w:val="000000"/>
          <w:sz w:val="28"/>
          <w:szCs w:val="28"/>
        </w:rPr>
        <w:t xml:space="preserve">align with patriotism and love of country, community service to help those in need and to energize those of merit, veteran support, mentorship for the younger generation will be given the highest rating.  </w:t>
      </w:r>
    </w:p>
    <w:p w14:paraId="73C61902" w14:textId="77777777" w:rsidR="005E4C21" w:rsidRDefault="00B51D30"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t>Applicants from the Northern AL area will be weighted highest.</w:t>
      </w:r>
    </w:p>
    <w:p w14:paraId="2DFDAD1D" w14:textId="11276DED" w:rsidR="005E4C21" w:rsidRDefault="005E4C21"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Pr>
          <w:rFonts w:ascii="Arial" w:eastAsia="Times New Roman" w:hAnsi="Arial" w:cs="Arial"/>
          <w:color w:val="000000"/>
          <w:sz w:val="28"/>
          <w:szCs w:val="28"/>
        </w:rPr>
        <w:lastRenderedPageBreak/>
        <w:t>Applicants who are active volunteers in the SAME Huntsville Post will be weighted Higher.</w:t>
      </w:r>
    </w:p>
    <w:p w14:paraId="6301935A" w14:textId="171F1848" w:rsidR="00B51D30" w:rsidRPr="00B51D30" w:rsidRDefault="005E4C21"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Pr>
          <w:rFonts w:ascii="Arial" w:eastAsia="Times New Roman" w:hAnsi="Arial" w:cs="Arial"/>
          <w:color w:val="000000"/>
          <w:sz w:val="28"/>
          <w:szCs w:val="28"/>
        </w:rPr>
        <w:t xml:space="preserve">Applicants who are members of the SAME Huntsville Post for over 5 years will be weighted higher.  </w:t>
      </w:r>
      <w:r w:rsidR="00B51D30" w:rsidRPr="00B51D30">
        <w:rPr>
          <w:rFonts w:ascii="Arial" w:eastAsia="Times New Roman" w:hAnsi="Arial" w:cs="Arial"/>
          <w:color w:val="000000"/>
          <w:sz w:val="28"/>
          <w:szCs w:val="28"/>
        </w:rPr>
        <w:t xml:space="preserve"> </w:t>
      </w:r>
    </w:p>
    <w:p w14:paraId="46BA36BC" w14:textId="506D26D5" w:rsidR="00A26627" w:rsidRPr="00B51D30" w:rsidRDefault="00A26627" w:rsidP="00B51D30">
      <w:pPr>
        <w:pStyle w:val="ListParagraph"/>
        <w:numPr>
          <w:ilvl w:val="0"/>
          <w:numId w:val="3"/>
        </w:numPr>
        <w:tabs>
          <w:tab w:val="left" w:pos="2340"/>
        </w:tabs>
        <w:spacing w:line="240" w:lineRule="auto"/>
        <w:jc w:val="left"/>
        <w:rPr>
          <w:rFonts w:ascii="Arial" w:eastAsia="Times New Roman" w:hAnsi="Arial" w:cs="Arial"/>
          <w:color w:val="000000"/>
          <w:sz w:val="28"/>
          <w:szCs w:val="28"/>
        </w:rPr>
      </w:pPr>
      <w:r w:rsidRPr="00B51D30">
        <w:rPr>
          <w:rFonts w:ascii="Arial" w:eastAsia="Times New Roman" w:hAnsi="Arial" w:cs="Arial"/>
          <w:color w:val="000000"/>
          <w:sz w:val="28"/>
          <w:szCs w:val="28"/>
        </w:rPr>
        <w:t xml:space="preserve">Evidence of serious scholastic attitude, good character, leadership qualities, and well-rounded personal development. </w:t>
      </w:r>
    </w:p>
    <w:p w14:paraId="70D2A5B5"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p>
    <w:p w14:paraId="4CA43C69" w14:textId="1127E105" w:rsidR="00A26627" w:rsidRPr="00A26627" w:rsidRDefault="00A26627" w:rsidP="00B51D30">
      <w:pPr>
        <w:tabs>
          <w:tab w:val="left" w:pos="2340"/>
        </w:tabs>
        <w:spacing w:line="240" w:lineRule="auto"/>
        <w:ind w:hanging="2520"/>
        <w:jc w:val="left"/>
        <w:rPr>
          <w:rFonts w:ascii="Arial" w:eastAsia="Times New Roman" w:hAnsi="Arial" w:cs="Arial"/>
          <w:color w:val="000000"/>
          <w:sz w:val="28"/>
          <w:szCs w:val="28"/>
        </w:rPr>
      </w:pPr>
      <w:r w:rsidRPr="00A26627">
        <w:rPr>
          <w:rFonts w:ascii="Arial" w:eastAsia="Times New Roman" w:hAnsi="Arial" w:cs="Arial"/>
          <w:color w:val="000000"/>
          <w:sz w:val="28"/>
          <w:szCs w:val="28"/>
        </w:rPr>
        <w:tab/>
      </w:r>
    </w:p>
    <w:p w14:paraId="53AE78E9" w14:textId="3989F9FD" w:rsidR="00A26627" w:rsidRPr="00A26627" w:rsidRDefault="00A26627" w:rsidP="00B51D30">
      <w:pPr>
        <w:tabs>
          <w:tab w:val="left" w:pos="2340"/>
        </w:tabs>
        <w:spacing w:line="240" w:lineRule="auto"/>
        <w:ind w:left="-720"/>
        <w:jc w:val="left"/>
        <w:rPr>
          <w:rFonts w:ascii="Arial" w:eastAsia="Times New Roman" w:hAnsi="Arial" w:cs="Arial"/>
          <w:color w:val="000000"/>
          <w:sz w:val="28"/>
          <w:szCs w:val="28"/>
        </w:rPr>
      </w:pPr>
      <w:r w:rsidRPr="00A26627">
        <w:rPr>
          <w:rFonts w:ascii="Arial" w:eastAsia="Times New Roman" w:hAnsi="Arial" w:cs="Arial"/>
          <w:b/>
          <w:color w:val="000000"/>
          <w:sz w:val="28"/>
          <w:szCs w:val="28"/>
        </w:rPr>
        <w:t>202</w:t>
      </w:r>
      <w:r w:rsidR="00C23501">
        <w:rPr>
          <w:rFonts w:ascii="Arial" w:eastAsia="Times New Roman" w:hAnsi="Arial" w:cs="Arial"/>
          <w:b/>
          <w:color w:val="000000"/>
          <w:sz w:val="28"/>
          <w:szCs w:val="28"/>
        </w:rPr>
        <w:t>5</w:t>
      </w:r>
      <w:r w:rsidRPr="00A26627">
        <w:rPr>
          <w:rFonts w:ascii="Arial" w:eastAsia="Times New Roman" w:hAnsi="Arial" w:cs="Arial"/>
          <w:color w:val="000000"/>
          <w:sz w:val="28"/>
          <w:szCs w:val="28"/>
        </w:rPr>
        <w:t xml:space="preserve"> SCHEDULE:</w:t>
      </w:r>
      <w:r w:rsidRPr="00A26627">
        <w:rPr>
          <w:rFonts w:ascii="Arial" w:eastAsia="Times New Roman" w:hAnsi="Arial" w:cs="Arial"/>
          <w:color w:val="000000"/>
          <w:sz w:val="28"/>
          <w:szCs w:val="28"/>
        </w:rPr>
        <w:tab/>
        <w:t>--</w:t>
      </w:r>
      <w:r w:rsidRPr="00A26627">
        <w:rPr>
          <w:rFonts w:ascii="Arial" w:eastAsia="Times New Roman" w:hAnsi="Arial" w:cs="Arial"/>
          <w:b/>
          <w:color w:val="000000"/>
          <w:sz w:val="28"/>
          <w:szCs w:val="28"/>
        </w:rPr>
        <w:t>May 5, 202</w:t>
      </w:r>
      <w:r w:rsidR="00C23501">
        <w:rPr>
          <w:rFonts w:ascii="Arial" w:eastAsia="Times New Roman" w:hAnsi="Arial" w:cs="Arial"/>
          <w:b/>
          <w:color w:val="000000"/>
          <w:sz w:val="28"/>
          <w:szCs w:val="28"/>
        </w:rPr>
        <w:t>5</w:t>
      </w:r>
      <w:r w:rsidRPr="00A26627">
        <w:rPr>
          <w:rFonts w:ascii="Arial" w:eastAsia="Times New Roman" w:hAnsi="Arial" w:cs="Arial"/>
          <w:b/>
          <w:color w:val="000000"/>
          <w:sz w:val="28"/>
          <w:szCs w:val="28"/>
        </w:rPr>
        <w:t>:</w:t>
      </w:r>
      <w:r w:rsidRPr="00A26627">
        <w:rPr>
          <w:rFonts w:ascii="Arial" w:eastAsia="Times New Roman" w:hAnsi="Arial" w:cs="Arial"/>
          <w:color w:val="000000"/>
          <w:sz w:val="28"/>
          <w:szCs w:val="28"/>
        </w:rPr>
        <w:t xml:space="preserve"> Deadline for </w:t>
      </w:r>
      <w:r w:rsidRPr="00A26627">
        <w:rPr>
          <w:rFonts w:ascii="Arial" w:eastAsia="Times New Roman" w:hAnsi="Arial" w:cs="Arial"/>
          <w:bCs/>
          <w:color w:val="000000"/>
          <w:sz w:val="28"/>
          <w:szCs w:val="28"/>
        </w:rPr>
        <w:t>receipt</w:t>
      </w:r>
      <w:r w:rsidRPr="00A26627">
        <w:rPr>
          <w:rFonts w:ascii="Arial" w:eastAsia="Times New Roman" w:hAnsi="Arial" w:cs="Arial"/>
          <w:color w:val="000000"/>
          <w:sz w:val="28"/>
          <w:szCs w:val="28"/>
        </w:rPr>
        <w:t xml:space="preserve"> of                  </w:t>
      </w:r>
    </w:p>
    <w:p w14:paraId="67616AA5" w14:textId="77777777" w:rsidR="00A26627" w:rsidRPr="00A26627" w:rsidRDefault="00A26627" w:rsidP="00B51D30">
      <w:pPr>
        <w:tabs>
          <w:tab w:val="left" w:pos="2340"/>
        </w:tabs>
        <w:spacing w:line="240" w:lineRule="auto"/>
        <w:ind w:left="2520" w:hanging="2700"/>
        <w:jc w:val="left"/>
        <w:rPr>
          <w:rFonts w:ascii="Arial" w:eastAsia="Times New Roman" w:hAnsi="Arial" w:cs="Arial"/>
          <w:color w:val="000000"/>
          <w:sz w:val="28"/>
          <w:szCs w:val="28"/>
        </w:rPr>
      </w:pPr>
      <w:r w:rsidRPr="00A26627">
        <w:rPr>
          <w:rFonts w:ascii="Arial" w:eastAsia="Times New Roman" w:hAnsi="Arial" w:cs="Arial"/>
          <w:color w:val="000000"/>
          <w:sz w:val="28"/>
          <w:szCs w:val="28"/>
        </w:rPr>
        <w:t xml:space="preserve">                                   applications, letters of reference and official transcript.</w:t>
      </w:r>
    </w:p>
    <w:p w14:paraId="1F451A47" w14:textId="77777777" w:rsidR="00A26627" w:rsidRPr="00A26627" w:rsidRDefault="00A26627" w:rsidP="00B51D30">
      <w:pPr>
        <w:tabs>
          <w:tab w:val="left" w:pos="2340"/>
        </w:tabs>
        <w:spacing w:line="240" w:lineRule="auto"/>
        <w:ind w:hanging="2520"/>
        <w:jc w:val="left"/>
        <w:rPr>
          <w:rFonts w:ascii="Arial" w:eastAsia="Times New Roman" w:hAnsi="Arial" w:cs="Arial"/>
          <w:color w:val="000000"/>
          <w:sz w:val="28"/>
          <w:szCs w:val="28"/>
        </w:rPr>
      </w:pPr>
      <w:r w:rsidRPr="00A26627">
        <w:rPr>
          <w:rFonts w:ascii="Arial" w:eastAsia="Times New Roman" w:hAnsi="Arial" w:cs="Arial"/>
          <w:color w:val="000000"/>
          <w:sz w:val="28"/>
          <w:szCs w:val="28"/>
        </w:rPr>
        <w:t>.</w:t>
      </w:r>
    </w:p>
    <w:p w14:paraId="390DE392" w14:textId="77777777" w:rsidR="00A26627" w:rsidRPr="00A26627" w:rsidRDefault="00A26627" w:rsidP="00B51D30">
      <w:pPr>
        <w:tabs>
          <w:tab w:val="left" w:pos="2340"/>
        </w:tabs>
        <w:spacing w:line="240" w:lineRule="auto"/>
        <w:ind w:left="2520" w:hanging="2700"/>
        <w:jc w:val="left"/>
        <w:rPr>
          <w:rFonts w:ascii="Arial" w:eastAsia="Times New Roman" w:hAnsi="Arial" w:cs="Arial"/>
          <w:color w:val="000000"/>
          <w:sz w:val="28"/>
          <w:szCs w:val="28"/>
        </w:rPr>
      </w:pPr>
      <w:r w:rsidRPr="00A26627">
        <w:rPr>
          <w:rFonts w:ascii="Arial" w:eastAsia="Times New Roman" w:hAnsi="Arial" w:cs="Arial"/>
          <w:color w:val="000000"/>
          <w:sz w:val="28"/>
          <w:szCs w:val="28"/>
        </w:rPr>
        <w:tab/>
        <w:t>--</w:t>
      </w:r>
      <w:r w:rsidRPr="00A26627">
        <w:rPr>
          <w:rFonts w:ascii="Arial" w:eastAsia="Times New Roman" w:hAnsi="Arial" w:cs="Arial"/>
          <w:b/>
          <w:color w:val="000000"/>
          <w:sz w:val="28"/>
          <w:szCs w:val="28"/>
        </w:rPr>
        <w:t>May 5 – May 19</w:t>
      </w:r>
      <w:r w:rsidRPr="00A26627">
        <w:rPr>
          <w:rFonts w:ascii="Arial" w:eastAsia="Times New Roman" w:hAnsi="Arial" w:cs="Arial"/>
          <w:color w:val="000000"/>
          <w:sz w:val="28"/>
          <w:szCs w:val="28"/>
        </w:rPr>
        <w:t xml:space="preserve"> - Review of applications, and selection of winners.</w:t>
      </w:r>
    </w:p>
    <w:p w14:paraId="64E02058" w14:textId="77777777" w:rsidR="00A26627" w:rsidRPr="00A26627" w:rsidRDefault="00A26627" w:rsidP="00B51D30">
      <w:pPr>
        <w:tabs>
          <w:tab w:val="left" w:pos="2340"/>
        </w:tabs>
        <w:spacing w:line="240" w:lineRule="auto"/>
        <w:ind w:left="2520" w:hanging="2700"/>
        <w:jc w:val="left"/>
        <w:rPr>
          <w:rFonts w:ascii="Arial" w:eastAsia="Times New Roman" w:hAnsi="Arial" w:cs="Arial"/>
          <w:color w:val="000000"/>
          <w:sz w:val="28"/>
          <w:szCs w:val="28"/>
        </w:rPr>
      </w:pPr>
    </w:p>
    <w:p w14:paraId="0545B4AD" w14:textId="77777777" w:rsidR="00A26627" w:rsidRPr="00A26627" w:rsidRDefault="00A26627" w:rsidP="00B51D30">
      <w:pPr>
        <w:tabs>
          <w:tab w:val="left" w:pos="2340"/>
        </w:tabs>
        <w:spacing w:line="240" w:lineRule="auto"/>
        <w:ind w:left="2520" w:hanging="2700"/>
        <w:jc w:val="left"/>
        <w:rPr>
          <w:rFonts w:ascii="Arial" w:eastAsia="Times New Roman" w:hAnsi="Arial" w:cs="Arial"/>
          <w:color w:val="000000"/>
          <w:sz w:val="28"/>
          <w:szCs w:val="28"/>
        </w:rPr>
      </w:pPr>
      <w:r w:rsidRPr="00A26627">
        <w:rPr>
          <w:rFonts w:ascii="Arial" w:eastAsia="Times New Roman" w:hAnsi="Arial" w:cs="Arial"/>
          <w:color w:val="000000"/>
          <w:sz w:val="28"/>
          <w:szCs w:val="28"/>
        </w:rPr>
        <w:t xml:space="preserve">                                --</w:t>
      </w:r>
      <w:r w:rsidRPr="00A26627">
        <w:rPr>
          <w:rFonts w:ascii="Arial" w:eastAsia="Times New Roman" w:hAnsi="Arial" w:cs="Arial"/>
          <w:b/>
          <w:color w:val="000000"/>
          <w:sz w:val="28"/>
          <w:szCs w:val="28"/>
        </w:rPr>
        <w:t>May 19 – June 2</w:t>
      </w:r>
      <w:r w:rsidRPr="00A26627">
        <w:rPr>
          <w:rFonts w:ascii="Arial" w:eastAsia="Times New Roman" w:hAnsi="Arial" w:cs="Arial"/>
          <w:color w:val="000000"/>
          <w:sz w:val="28"/>
          <w:szCs w:val="28"/>
        </w:rPr>
        <w:t xml:space="preserve"> – Determination of attendees to June Post meeting/luncheon.</w:t>
      </w:r>
    </w:p>
    <w:p w14:paraId="5E31091E"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p>
    <w:p w14:paraId="1A37AD8D" w14:textId="48EF30EE" w:rsidR="00A26627" w:rsidRPr="00A26627" w:rsidRDefault="00A26627" w:rsidP="00B51D30">
      <w:pPr>
        <w:tabs>
          <w:tab w:val="left" w:pos="2340"/>
        </w:tabs>
        <w:spacing w:line="240" w:lineRule="auto"/>
        <w:ind w:left="2610" w:hanging="5130"/>
        <w:jc w:val="left"/>
        <w:rPr>
          <w:rFonts w:ascii="Arial" w:eastAsia="Times New Roman" w:hAnsi="Arial" w:cs="Arial"/>
          <w:color w:val="000000"/>
          <w:sz w:val="28"/>
          <w:szCs w:val="28"/>
        </w:rPr>
      </w:pPr>
      <w:r w:rsidRPr="00A26627">
        <w:rPr>
          <w:rFonts w:ascii="Arial" w:eastAsia="Times New Roman" w:hAnsi="Arial" w:cs="Arial"/>
          <w:color w:val="000000"/>
          <w:sz w:val="28"/>
          <w:szCs w:val="28"/>
        </w:rPr>
        <w:tab/>
        <w:t>--</w:t>
      </w:r>
      <w:r w:rsidRPr="00A26627">
        <w:rPr>
          <w:rFonts w:ascii="Arial" w:eastAsia="Times New Roman" w:hAnsi="Arial" w:cs="Arial"/>
          <w:b/>
          <w:color w:val="000000"/>
          <w:sz w:val="28"/>
          <w:szCs w:val="28"/>
        </w:rPr>
        <w:t>June 202</w:t>
      </w:r>
      <w:r w:rsidR="00C23501">
        <w:rPr>
          <w:rFonts w:ascii="Arial" w:eastAsia="Times New Roman" w:hAnsi="Arial" w:cs="Arial"/>
          <w:b/>
          <w:color w:val="000000"/>
          <w:sz w:val="28"/>
          <w:szCs w:val="28"/>
        </w:rPr>
        <w:t>5</w:t>
      </w:r>
      <w:r w:rsidRPr="00A26627">
        <w:rPr>
          <w:rFonts w:ascii="Arial" w:eastAsia="Times New Roman" w:hAnsi="Arial" w:cs="Arial"/>
          <w:color w:val="000000"/>
          <w:sz w:val="28"/>
          <w:szCs w:val="28"/>
        </w:rPr>
        <w:t xml:space="preserve"> - Presentation of scholarship at June Post meeting/luncheon. Attendance is</w:t>
      </w:r>
      <w:r w:rsidR="00E05765">
        <w:rPr>
          <w:rFonts w:ascii="Arial" w:eastAsia="Times New Roman" w:hAnsi="Arial" w:cs="Arial"/>
          <w:color w:val="000000"/>
          <w:sz w:val="28"/>
          <w:szCs w:val="28"/>
        </w:rPr>
        <w:t xml:space="preserve"> </w:t>
      </w:r>
      <w:r w:rsidRPr="00A26627">
        <w:rPr>
          <w:rFonts w:ascii="Arial" w:eastAsia="Times New Roman" w:hAnsi="Arial" w:cs="Arial"/>
          <w:color w:val="000000"/>
          <w:sz w:val="28"/>
          <w:szCs w:val="28"/>
        </w:rPr>
        <w:t>required.</w:t>
      </w:r>
    </w:p>
    <w:p w14:paraId="6509B20B"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p>
    <w:p w14:paraId="40003633" w14:textId="77777777" w:rsidR="00A26627" w:rsidRPr="00A26627" w:rsidRDefault="00A26627" w:rsidP="00B51D30">
      <w:pPr>
        <w:tabs>
          <w:tab w:val="left" w:pos="2340"/>
        </w:tabs>
        <w:spacing w:line="240" w:lineRule="auto"/>
        <w:ind w:left="-180"/>
        <w:jc w:val="left"/>
        <w:rPr>
          <w:rFonts w:ascii="Arial" w:eastAsia="Times New Roman" w:hAnsi="Arial" w:cs="Arial"/>
          <w:color w:val="000000"/>
          <w:sz w:val="28"/>
          <w:szCs w:val="28"/>
        </w:rPr>
      </w:pPr>
      <w:r w:rsidRPr="00A26627">
        <w:rPr>
          <w:rFonts w:ascii="Arial" w:eastAsia="Times New Roman" w:hAnsi="Arial" w:cs="Arial"/>
          <w:color w:val="000000"/>
          <w:sz w:val="28"/>
          <w:szCs w:val="28"/>
        </w:rPr>
        <w:t>An electronic version of applications can be obtained on the SAME Huntsville Post website.</w:t>
      </w:r>
    </w:p>
    <w:p w14:paraId="632C1313"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p>
    <w:p w14:paraId="2CE4A3DC"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r w:rsidRPr="00A26627">
        <w:rPr>
          <w:rFonts w:ascii="Arial" w:eastAsia="Times New Roman" w:hAnsi="Arial" w:cs="Arial"/>
          <w:color w:val="000000"/>
          <w:sz w:val="28"/>
          <w:szCs w:val="28"/>
        </w:rPr>
        <w:t>Applications can also be obtained from:</w:t>
      </w:r>
    </w:p>
    <w:p w14:paraId="5A6EEE3C" w14:textId="133D9828" w:rsidR="00A26627" w:rsidRPr="00A26627" w:rsidRDefault="00E05765" w:rsidP="00B51D30">
      <w:pPr>
        <w:tabs>
          <w:tab w:val="left" w:pos="2340"/>
        </w:tabs>
        <w:spacing w:line="240" w:lineRule="auto"/>
        <w:ind w:hanging="180"/>
        <w:jc w:val="left"/>
        <w:rPr>
          <w:rFonts w:ascii="Arial" w:eastAsia="Times New Roman" w:hAnsi="Arial" w:cs="Arial"/>
          <w:color w:val="000000"/>
          <w:sz w:val="28"/>
          <w:szCs w:val="28"/>
        </w:rPr>
      </w:pPr>
      <w:r>
        <w:rPr>
          <w:rFonts w:ascii="Arial" w:eastAsia="Times New Roman" w:hAnsi="Arial" w:cs="Arial"/>
          <w:color w:val="000000"/>
          <w:sz w:val="28"/>
          <w:szCs w:val="28"/>
        </w:rPr>
        <w:t>Ted Foster</w:t>
      </w:r>
    </w:p>
    <w:p w14:paraId="6CB6604A" w14:textId="77777777" w:rsidR="00A26627" w:rsidRPr="00A26627" w:rsidRDefault="00A26627" w:rsidP="00B51D30">
      <w:pPr>
        <w:tabs>
          <w:tab w:val="left" w:pos="2340"/>
        </w:tabs>
        <w:spacing w:line="240" w:lineRule="auto"/>
        <w:ind w:hanging="180"/>
        <w:jc w:val="left"/>
        <w:rPr>
          <w:rFonts w:ascii="Arial" w:eastAsia="Times New Roman" w:hAnsi="Arial" w:cs="Arial"/>
          <w:color w:val="000000"/>
          <w:sz w:val="28"/>
          <w:szCs w:val="28"/>
        </w:rPr>
      </w:pPr>
      <w:r w:rsidRPr="00A26627">
        <w:rPr>
          <w:rFonts w:ascii="Arial" w:eastAsia="Times New Roman" w:hAnsi="Arial" w:cs="Arial"/>
          <w:color w:val="000000"/>
          <w:sz w:val="28"/>
          <w:szCs w:val="28"/>
        </w:rPr>
        <w:t>SAME Huntsville Post</w:t>
      </w:r>
    </w:p>
    <w:p w14:paraId="2B98F7B0" w14:textId="31C2E63E" w:rsidR="00A26627" w:rsidRPr="00A26627" w:rsidRDefault="00E05765" w:rsidP="00B51D30">
      <w:pPr>
        <w:tabs>
          <w:tab w:val="left" w:pos="2340"/>
        </w:tabs>
        <w:spacing w:line="240" w:lineRule="auto"/>
        <w:ind w:hanging="180"/>
        <w:jc w:val="left"/>
        <w:rPr>
          <w:rFonts w:ascii="Arial" w:eastAsia="Times New Roman" w:hAnsi="Arial" w:cs="Arial"/>
          <w:color w:val="000000"/>
          <w:sz w:val="28"/>
          <w:szCs w:val="28"/>
        </w:rPr>
      </w:pPr>
      <w:r>
        <w:rPr>
          <w:rFonts w:ascii="Arial" w:eastAsia="Times New Roman" w:hAnsi="Arial" w:cs="Arial"/>
          <w:color w:val="000000"/>
          <w:sz w:val="28"/>
          <w:szCs w:val="28"/>
        </w:rPr>
        <w:t xml:space="preserve">Bolding Scholar </w:t>
      </w:r>
      <w:r w:rsidR="00A26627" w:rsidRPr="00A26627">
        <w:rPr>
          <w:rFonts w:ascii="Arial" w:eastAsia="Times New Roman" w:hAnsi="Arial" w:cs="Arial"/>
          <w:color w:val="000000"/>
          <w:sz w:val="28"/>
          <w:szCs w:val="28"/>
        </w:rPr>
        <w:t xml:space="preserve">Scholarship </w:t>
      </w:r>
      <w:r>
        <w:rPr>
          <w:rFonts w:ascii="Arial" w:eastAsia="Times New Roman" w:hAnsi="Arial" w:cs="Arial"/>
          <w:color w:val="000000"/>
          <w:sz w:val="28"/>
          <w:szCs w:val="28"/>
        </w:rPr>
        <w:t xml:space="preserve">and Leadership Program </w:t>
      </w:r>
      <w:r w:rsidR="00A26627" w:rsidRPr="00A26627">
        <w:rPr>
          <w:rFonts w:ascii="Arial" w:eastAsia="Times New Roman" w:hAnsi="Arial" w:cs="Arial"/>
          <w:color w:val="000000"/>
          <w:sz w:val="28"/>
          <w:szCs w:val="28"/>
        </w:rPr>
        <w:t xml:space="preserve"> </w:t>
      </w:r>
    </w:p>
    <w:p w14:paraId="38F9FA25" w14:textId="42B85705" w:rsidR="00A26627" w:rsidRPr="00A26627" w:rsidRDefault="00E05765" w:rsidP="00B51D30">
      <w:pPr>
        <w:tabs>
          <w:tab w:val="left" w:pos="2340"/>
        </w:tabs>
        <w:spacing w:line="240" w:lineRule="auto"/>
        <w:ind w:hanging="180"/>
        <w:jc w:val="left"/>
        <w:rPr>
          <w:rFonts w:ascii="Arial" w:eastAsia="Times New Roman" w:hAnsi="Arial" w:cs="Arial"/>
          <w:color w:val="000000"/>
          <w:sz w:val="28"/>
          <w:szCs w:val="28"/>
        </w:rPr>
      </w:pPr>
      <w:r>
        <w:rPr>
          <w:rFonts w:ascii="Arial" w:eastAsia="Times New Roman" w:hAnsi="Arial" w:cs="Arial"/>
          <w:color w:val="000000"/>
          <w:sz w:val="28"/>
          <w:szCs w:val="28"/>
        </w:rPr>
        <w:t>256-425-2887 Cell</w:t>
      </w:r>
    </w:p>
    <w:p w14:paraId="68FE2A8A" w14:textId="37345ADB" w:rsidR="00A26627" w:rsidRPr="00A26627" w:rsidRDefault="00E05765" w:rsidP="00B51D30">
      <w:pPr>
        <w:tabs>
          <w:tab w:val="left" w:pos="2340"/>
        </w:tabs>
        <w:spacing w:line="240" w:lineRule="auto"/>
        <w:ind w:hanging="180"/>
        <w:jc w:val="left"/>
        <w:rPr>
          <w:rFonts w:ascii="Arial" w:eastAsia="Times New Roman" w:hAnsi="Arial" w:cs="Arial"/>
          <w:sz w:val="28"/>
          <w:szCs w:val="28"/>
        </w:rPr>
      </w:pPr>
      <w:hyperlink r:id="rId6" w:history="1">
        <w:r w:rsidRPr="008F0B48">
          <w:rPr>
            <w:rStyle w:val="Hyperlink"/>
            <w:rFonts w:ascii="Arial" w:eastAsia="Times New Roman" w:hAnsi="Arial" w:cs="Arial"/>
            <w:sz w:val="28"/>
            <w:szCs w:val="28"/>
          </w:rPr>
          <w:t>tfoster@ssr-inc.com</w:t>
        </w:r>
      </w:hyperlink>
      <w:r w:rsidR="00A26627" w:rsidRPr="00A26627">
        <w:rPr>
          <w:rFonts w:ascii="Arial" w:eastAsia="Times New Roman" w:hAnsi="Arial" w:cs="Arial"/>
          <w:color w:val="000000"/>
          <w:sz w:val="28"/>
          <w:szCs w:val="28"/>
        </w:rPr>
        <w:t xml:space="preserve"> email</w:t>
      </w:r>
    </w:p>
    <w:p w14:paraId="1D6FBB25" w14:textId="77777777" w:rsidR="005E3D80" w:rsidRDefault="005E3D80" w:rsidP="00B51D30"/>
    <w:sectPr w:rsidR="005E3D80" w:rsidSect="00030DC2">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65D1"/>
    <w:multiLevelType w:val="hybridMultilevel"/>
    <w:tmpl w:val="A622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A123E"/>
    <w:multiLevelType w:val="hybridMultilevel"/>
    <w:tmpl w:val="2EC8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B3F5C"/>
    <w:multiLevelType w:val="hybridMultilevel"/>
    <w:tmpl w:val="D5CC6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815737">
    <w:abstractNumId w:val="1"/>
  </w:num>
  <w:num w:numId="2" w16cid:durableId="829516124">
    <w:abstractNumId w:val="2"/>
  </w:num>
  <w:num w:numId="3" w16cid:durableId="172799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27"/>
    <w:rsid w:val="00030DC2"/>
    <w:rsid w:val="0008403D"/>
    <w:rsid w:val="00185396"/>
    <w:rsid w:val="001E07AF"/>
    <w:rsid w:val="002C4C30"/>
    <w:rsid w:val="004F71F1"/>
    <w:rsid w:val="005C11F0"/>
    <w:rsid w:val="005D5E73"/>
    <w:rsid w:val="005E01F2"/>
    <w:rsid w:val="005E3D80"/>
    <w:rsid w:val="005E4C21"/>
    <w:rsid w:val="00697C88"/>
    <w:rsid w:val="006F0C7E"/>
    <w:rsid w:val="007425DF"/>
    <w:rsid w:val="00796C3A"/>
    <w:rsid w:val="007F403B"/>
    <w:rsid w:val="00896985"/>
    <w:rsid w:val="008D2A57"/>
    <w:rsid w:val="008E7125"/>
    <w:rsid w:val="009C4533"/>
    <w:rsid w:val="00A15ABD"/>
    <w:rsid w:val="00A17593"/>
    <w:rsid w:val="00A26627"/>
    <w:rsid w:val="00AE1E8F"/>
    <w:rsid w:val="00B51D30"/>
    <w:rsid w:val="00C23501"/>
    <w:rsid w:val="00CD7A43"/>
    <w:rsid w:val="00E05765"/>
    <w:rsid w:val="00E17040"/>
    <w:rsid w:val="00EE5343"/>
    <w:rsid w:val="00EE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801A"/>
  <w15:chartTrackingRefBased/>
  <w15:docId w15:val="{6B8D0D57-71CA-4B4D-8A0C-D0612CF0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1F2"/>
    <w:pPr>
      <w:ind w:left="720"/>
      <w:contextualSpacing/>
    </w:pPr>
  </w:style>
  <w:style w:type="character" w:styleId="Hyperlink">
    <w:name w:val="Hyperlink"/>
    <w:basedOn w:val="DefaultParagraphFont"/>
    <w:uiPriority w:val="99"/>
    <w:unhideWhenUsed/>
    <w:rsid w:val="00E05765"/>
    <w:rPr>
      <w:color w:val="0000FF" w:themeColor="hyperlink"/>
      <w:u w:val="single"/>
    </w:rPr>
  </w:style>
  <w:style w:type="character" w:styleId="UnresolvedMention">
    <w:name w:val="Unresolved Mention"/>
    <w:basedOn w:val="DefaultParagraphFont"/>
    <w:uiPriority w:val="99"/>
    <w:semiHidden/>
    <w:unhideWhenUsed/>
    <w:rsid w:val="00E0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foster@ssr-in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34ED-A516-4974-B421-E1491C46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Loftis</dc:creator>
  <cp:keywords/>
  <dc:description/>
  <cp:lastModifiedBy>Ted Foster</cp:lastModifiedBy>
  <cp:revision>14</cp:revision>
  <dcterms:created xsi:type="dcterms:W3CDTF">2024-01-15T18:25:00Z</dcterms:created>
  <dcterms:modified xsi:type="dcterms:W3CDTF">2025-02-24T15:08:00Z</dcterms:modified>
</cp:coreProperties>
</file>